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E7A9" w14:textId="77777777" w:rsidR="00D730B5" w:rsidRPr="00D730B5" w:rsidRDefault="00D730B5" w:rsidP="00D730B5">
      <w:pPr>
        <w:spacing w:line="240" w:lineRule="auto"/>
        <w:ind w:left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D730B5">
        <w:rPr>
          <w:rFonts w:ascii="Times New Roman" w:eastAsia="Times New Roman" w:hAnsi="Times New Roman"/>
          <w:sz w:val="24"/>
          <w:szCs w:val="24"/>
        </w:rPr>
        <w:fldChar w:fldCharType="begin"/>
      </w:r>
      <w:r w:rsidRPr="00D730B5">
        <w:rPr>
          <w:rFonts w:ascii="Times New Roman" w:eastAsia="Times New Roman" w:hAnsi="Times New Roman"/>
          <w:sz w:val="24"/>
          <w:szCs w:val="24"/>
        </w:rPr>
        <w:instrText xml:space="preserve"> HYPERLINK "http://www.insurancetrainers.org/sites/default/files/2014-Conference/How_to_justify_attending_the_SITE_Conference.pdf" \l "page=1" \o "Page 1" </w:instrText>
      </w:r>
      <w:r w:rsidRPr="00D730B5">
        <w:rPr>
          <w:rFonts w:ascii="Times New Roman" w:eastAsia="Times New Roman" w:hAnsi="Times New Roman"/>
          <w:sz w:val="24"/>
          <w:szCs w:val="24"/>
        </w:rPr>
        <w:fldChar w:fldCharType="separate"/>
      </w:r>
    </w:p>
    <w:p w14:paraId="57B30294" w14:textId="77777777" w:rsidR="00D730B5" w:rsidRPr="00D730B5" w:rsidRDefault="00D730B5" w:rsidP="00D730B5">
      <w:pPr>
        <w:spacing w:line="240" w:lineRule="auto"/>
        <w:ind w:left="0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D730B5">
        <w:rPr>
          <w:rFonts w:ascii="Times New Roman" w:eastAsia="Times New Roman" w:hAnsi="Times New Roman"/>
          <w:sz w:val="24"/>
          <w:szCs w:val="24"/>
        </w:rPr>
        <w:fldChar w:fldCharType="end"/>
      </w:r>
      <w:r w:rsidRPr="00D730B5">
        <w:rPr>
          <w:rFonts w:ascii="Times New Roman" w:eastAsia="Times New Roman" w:hAnsi="Times New Roman"/>
          <w:sz w:val="24"/>
          <w:szCs w:val="24"/>
        </w:rPr>
        <w:fldChar w:fldCharType="begin"/>
      </w:r>
      <w:r w:rsidRPr="00D730B5">
        <w:rPr>
          <w:rFonts w:ascii="Times New Roman" w:eastAsia="Times New Roman" w:hAnsi="Times New Roman"/>
          <w:sz w:val="24"/>
          <w:szCs w:val="24"/>
        </w:rPr>
        <w:instrText xml:space="preserve"> HYPERLINK "http://www.insurancetrainers.org/sites/default/files/2014-Conference/How_to_justify_attending_the_SITE_Conference.pdf" \l "page=2" \o "Page 2" </w:instrText>
      </w:r>
      <w:r w:rsidRPr="00D730B5">
        <w:rPr>
          <w:rFonts w:ascii="Times New Roman" w:eastAsia="Times New Roman" w:hAnsi="Times New Roman"/>
          <w:sz w:val="24"/>
          <w:szCs w:val="24"/>
        </w:rPr>
        <w:fldChar w:fldCharType="separate"/>
      </w:r>
    </w:p>
    <w:p w14:paraId="0976CCD9" w14:textId="77777777" w:rsidR="00D730B5" w:rsidRPr="00D730B5" w:rsidRDefault="00D730B5" w:rsidP="00D730B5">
      <w:pPr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730B5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2D9D5595" w14:textId="000B916B" w:rsid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30"/>
          <w:szCs w:val="30"/>
        </w:rPr>
      </w:pPr>
      <w:bookmarkStart w:id="0" w:name="1"/>
      <w:bookmarkEnd w:id="0"/>
      <w:r w:rsidRPr="00D730B5">
        <w:rPr>
          <w:rFonts w:ascii="Arial" w:eastAsia="Times New Roman" w:hAnsi="Arial" w:cs="Arial"/>
          <w:sz w:val="30"/>
          <w:szCs w:val="30"/>
        </w:rPr>
        <w:t xml:space="preserve">How to justify attending the </w:t>
      </w:r>
      <w:r w:rsidR="00EA29A7">
        <w:rPr>
          <w:rFonts w:ascii="Arial" w:eastAsia="Times New Roman" w:hAnsi="Arial" w:cs="Arial"/>
          <w:sz w:val="30"/>
          <w:szCs w:val="30"/>
        </w:rPr>
        <w:t>IAAI 20</w:t>
      </w:r>
      <w:r w:rsidR="00D74658">
        <w:rPr>
          <w:rFonts w:ascii="Arial" w:eastAsia="Times New Roman" w:hAnsi="Arial" w:cs="Arial"/>
          <w:sz w:val="30"/>
          <w:szCs w:val="30"/>
        </w:rPr>
        <w:t>2</w:t>
      </w:r>
      <w:r w:rsidR="00916C5D">
        <w:rPr>
          <w:rFonts w:ascii="Arial" w:eastAsia="Times New Roman" w:hAnsi="Arial" w:cs="Arial"/>
          <w:sz w:val="30"/>
          <w:szCs w:val="30"/>
        </w:rPr>
        <w:t>2</w:t>
      </w:r>
      <w:r w:rsidR="001A3CB8">
        <w:rPr>
          <w:rFonts w:ascii="Arial" w:eastAsia="Times New Roman" w:hAnsi="Arial" w:cs="Arial"/>
          <w:sz w:val="30"/>
          <w:szCs w:val="30"/>
        </w:rPr>
        <w:t xml:space="preserve"> </w:t>
      </w:r>
      <w:r w:rsidR="00970226">
        <w:rPr>
          <w:rFonts w:ascii="Arial" w:eastAsia="Times New Roman" w:hAnsi="Arial" w:cs="Arial"/>
          <w:sz w:val="30"/>
          <w:szCs w:val="30"/>
        </w:rPr>
        <w:t>International Training Conference</w:t>
      </w:r>
    </w:p>
    <w:p w14:paraId="07E90A2D" w14:textId="77777777" w:rsidR="00970226" w:rsidRPr="00D730B5" w:rsidRDefault="00970226" w:rsidP="00D730B5">
      <w:pPr>
        <w:spacing w:line="240" w:lineRule="auto"/>
        <w:ind w:left="0"/>
        <w:rPr>
          <w:rFonts w:ascii="Arial" w:eastAsia="Times New Roman" w:hAnsi="Arial" w:cs="Arial"/>
          <w:sz w:val="30"/>
          <w:szCs w:val="30"/>
        </w:rPr>
      </w:pPr>
    </w:p>
    <w:p w14:paraId="12381A0C" w14:textId="77777777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Here is a sample email that you could send to your manager, extolling the virtues and benefits of attendance.</w:t>
      </w:r>
    </w:p>
    <w:p w14:paraId="0D4BEC98" w14:textId="77777777" w:rsidR="00970226" w:rsidRPr="00FE337F" w:rsidRDefault="00970226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34C03978" w14:textId="77777777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 xml:space="preserve">FROM: </w:t>
      </w:r>
      <w:r w:rsidR="00FE337F">
        <w:rPr>
          <w:rFonts w:ascii="Arial" w:eastAsia="Times New Roman" w:hAnsi="Arial" w:cs="Arial"/>
          <w:sz w:val="21"/>
          <w:szCs w:val="21"/>
        </w:rPr>
        <w:tab/>
      </w:r>
      <w:r w:rsidRPr="00D730B5">
        <w:rPr>
          <w:rFonts w:ascii="Arial" w:eastAsia="Times New Roman" w:hAnsi="Arial" w:cs="Arial"/>
          <w:sz w:val="21"/>
          <w:szCs w:val="21"/>
        </w:rPr>
        <w:t>[your</w:t>
      </w:r>
      <w:r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>name]</w:t>
      </w:r>
    </w:p>
    <w:p w14:paraId="4D69778D" w14:textId="77777777" w:rsidR="00970226" w:rsidRPr="00FE337F" w:rsidRDefault="00970226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621C3696" w14:textId="77777777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 xml:space="preserve">TO: </w:t>
      </w:r>
      <w:r w:rsidR="00FE337F">
        <w:rPr>
          <w:rFonts w:ascii="Arial" w:eastAsia="Times New Roman" w:hAnsi="Arial" w:cs="Arial"/>
          <w:sz w:val="21"/>
          <w:szCs w:val="21"/>
        </w:rPr>
        <w:tab/>
      </w:r>
      <w:r w:rsidR="00FE337F">
        <w:rPr>
          <w:rFonts w:ascii="Arial" w:eastAsia="Times New Roman" w:hAnsi="Arial" w:cs="Arial"/>
          <w:sz w:val="21"/>
          <w:szCs w:val="21"/>
        </w:rPr>
        <w:tab/>
      </w:r>
      <w:r w:rsidRPr="00D730B5">
        <w:rPr>
          <w:rFonts w:ascii="Arial" w:eastAsia="Times New Roman" w:hAnsi="Arial" w:cs="Arial"/>
          <w:sz w:val="21"/>
          <w:szCs w:val="21"/>
        </w:rPr>
        <w:t>[your supervisor's name]</w:t>
      </w:r>
    </w:p>
    <w:p w14:paraId="6F66F494" w14:textId="77777777" w:rsidR="00970226" w:rsidRPr="00FE337F" w:rsidRDefault="00970226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5BC1B4AB" w14:textId="77777777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 xml:space="preserve">RE: </w:t>
      </w:r>
      <w:r w:rsidR="00FE337F">
        <w:rPr>
          <w:rFonts w:ascii="Arial" w:eastAsia="Times New Roman" w:hAnsi="Arial" w:cs="Arial"/>
          <w:sz w:val="21"/>
          <w:szCs w:val="21"/>
        </w:rPr>
        <w:tab/>
      </w:r>
      <w:r w:rsidR="00FE337F">
        <w:rPr>
          <w:rFonts w:ascii="Arial" w:eastAsia="Times New Roman" w:hAnsi="Arial" w:cs="Arial"/>
          <w:sz w:val="21"/>
          <w:szCs w:val="21"/>
        </w:rPr>
        <w:tab/>
      </w:r>
      <w:r w:rsidRPr="00D730B5">
        <w:rPr>
          <w:rFonts w:ascii="Arial" w:eastAsia="Times New Roman" w:hAnsi="Arial" w:cs="Arial"/>
          <w:sz w:val="21"/>
          <w:szCs w:val="21"/>
        </w:rPr>
        <w:t>Improvement of our training results</w:t>
      </w:r>
    </w:p>
    <w:p w14:paraId="313CFB55" w14:textId="77777777" w:rsidR="00970226" w:rsidRDefault="00970226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0B82C559" w14:textId="77777777" w:rsidR="00FE337F" w:rsidRPr="00FE337F" w:rsidRDefault="00FE337F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32D9962A" w14:textId="581CE8F8" w:rsidR="00832311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I understand</w:t>
      </w:r>
      <w:r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>ho</w:t>
      </w:r>
      <w:r w:rsidR="00832311">
        <w:rPr>
          <w:rFonts w:ascii="Arial" w:eastAsia="Times New Roman" w:hAnsi="Arial" w:cs="Arial"/>
          <w:sz w:val="21"/>
          <w:szCs w:val="21"/>
        </w:rPr>
        <w:t xml:space="preserve">w </w:t>
      </w:r>
      <w:r w:rsidR="00BB7889">
        <w:rPr>
          <w:rFonts w:ascii="Arial" w:eastAsia="Times New Roman" w:hAnsi="Arial" w:cs="Arial"/>
          <w:sz w:val="21"/>
          <w:szCs w:val="21"/>
        </w:rPr>
        <w:t>COVID</w:t>
      </w:r>
      <w:r w:rsidR="00832311">
        <w:rPr>
          <w:rFonts w:ascii="Arial" w:eastAsia="Times New Roman" w:hAnsi="Arial" w:cs="Arial"/>
          <w:sz w:val="21"/>
          <w:szCs w:val="21"/>
        </w:rPr>
        <w:t xml:space="preserve"> has forced our department</w:t>
      </w:r>
      <w:r w:rsidRPr="00D730B5">
        <w:rPr>
          <w:rFonts w:ascii="Arial" w:eastAsia="Times New Roman" w:hAnsi="Arial" w:cs="Arial"/>
          <w:sz w:val="21"/>
          <w:szCs w:val="21"/>
        </w:rPr>
        <w:t xml:space="preserve"> to cut back on training costs</w:t>
      </w:r>
      <w:r w:rsidR="00060601">
        <w:rPr>
          <w:rFonts w:ascii="Arial" w:eastAsia="Times New Roman" w:hAnsi="Arial" w:cs="Arial"/>
          <w:sz w:val="21"/>
          <w:szCs w:val="21"/>
        </w:rPr>
        <w:t>,</w:t>
      </w:r>
      <w:r w:rsidRPr="00D730B5">
        <w:rPr>
          <w:rFonts w:ascii="Arial" w:eastAsia="Times New Roman" w:hAnsi="Arial" w:cs="Arial"/>
          <w:sz w:val="21"/>
          <w:szCs w:val="21"/>
        </w:rPr>
        <w:t xml:space="preserve"> and I know that it is looking for ways to get the most for the money it spends in every area. There is a cost</w:t>
      </w:r>
      <w:r w:rsidR="003E5099">
        <w:rPr>
          <w:rFonts w:ascii="Arial" w:eastAsia="Times New Roman" w:hAnsi="Arial" w:cs="Arial"/>
          <w:sz w:val="21"/>
          <w:szCs w:val="21"/>
        </w:rPr>
        <w:t>-</w:t>
      </w:r>
      <w:r w:rsidRPr="00D730B5">
        <w:rPr>
          <w:rFonts w:ascii="Arial" w:eastAsia="Times New Roman" w:hAnsi="Arial" w:cs="Arial"/>
          <w:sz w:val="21"/>
          <w:szCs w:val="21"/>
        </w:rPr>
        <w:t xml:space="preserve">effective professional education conference in </w:t>
      </w:r>
      <w:r w:rsidR="00552DEC">
        <w:rPr>
          <w:rFonts w:ascii="Arial" w:eastAsia="Times New Roman" w:hAnsi="Arial" w:cs="Arial"/>
          <w:sz w:val="21"/>
          <w:szCs w:val="21"/>
        </w:rPr>
        <w:t>April 20</w:t>
      </w:r>
      <w:r w:rsidR="00D74658">
        <w:rPr>
          <w:rFonts w:ascii="Arial" w:eastAsia="Times New Roman" w:hAnsi="Arial" w:cs="Arial"/>
          <w:sz w:val="21"/>
          <w:szCs w:val="21"/>
        </w:rPr>
        <w:t>2</w:t>
      </w:r>
      <w:r w:rsidR="00BB7889">
        <w:rPr>
          <w:rFonts w:ascii="Arial" w:eastAsia="Times New Roman" w:hAnsi="Arial" w:cs="Arial"/>
          <w:sz w:val="21"/>
          <w:szCs w:val="21"/>
        </w:rPr>
        <w:t>2</w:t>
      </w:r>
      <w:r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 xml:space="preserve">that will help our </w:t>
      </w:r>
      <w:r w:rsidR="002A38E1" w:rsidRPr="00FE337F">
        <w:rPr>
          <w:rFonts w:ascii="Arial" w:eastAsia="Times New Roman" w:hAnsi="Arial" w:cs="Arial"/>
          <w:sz w:val="21"/>
          <w:szCs w:val="21"/>
        </w:rPr>
        <w:t xml:space="preserve">department </w:t>
      </w:r>
      <w:r w:rsidR="008C5418">
        <w:rPr>
          <w:rFonts w:ascii="Arial" w:eastAsia="Times New Roman" w:hAnsi="Arial" w:cs="Arial"/>
          <w:sz w:val="21"/>
          <w:szCs w:val="21"/>
        </w:rPr>
        <w:t xml:space="preserve">with </w:t>
      </w:r>
      <w:r w:rsidR="001A3CB8">
        <w:rPr>
          <w:rFonts w:ascii="Arial" w:eastAsia="Times New Roman" w:hAnsi="Arial" w:cs="Arial"/>
          <w:sz w:val="21"/>
          <w:szCs w:val="21"/>
        </w:rPr>
        <w:t>respect</w:t>
      </w:r>
      <w:r w:rsidR="00071986">
        <w:rPr>
          <w:rFonts w:ascii="Arial" w:eastAsia="Times New Roman" w:hAnsi="Arial" w:cs="Arial"/>
          <w:sz w:val="21"/>
          <w:szCs w:val="21"/>
        </w:rPr>
        <w:t xml:space="preserve"> </w:t>
      </w:r>
      <w:r w:rsidR="008C5418">
        <w:rPr>
          <w:rFonts w:ascii="Arial" w:eastAsia="Times New Roman" w:hAnsi="Arial" w:cs="Arial"/>
          <w:sz w:val="21"/>
          <w:szCs w:val="21"/>
        </w:rPr>
        <w:t xml:space="preserve">to </w:t>
      </w:r>
      <w:r w:rsidR="00071986">
        <w:rPr>
          <w:rFonts w:ascii="Arial" w:eastAsia="Times New Roman" w:hAnsi="Arial" w:cs="Arial"/>
          <w:sz w:val="21"/>
          <w:szCs w:val="21"/>
        </w:rPr>
        <w:t>fire and arson investigation</w:t>
      </w:r>
      <w:r w:rsidR="008C5418">
        <w:rPr>
          <w:rFonts w:ascii="Arial" w:eastAsia="Times New Roman" w:hAnsi="Arial" w:cs="Arial"/>
          <w:sz w:val="21"/>
          <w:szCs w:val="21"/>
        </w:rPr>
        <w:t>,</w:t>
      </w:r>
      <w:r w:rsidR="00832311">
        <w:rPr>
          <w:rFonts w:ascii="Arial" w:eastAsia="Times New Roman" w:hAnsi="Arial" w:cs="Arial"/>
          <w:sz w:val="21"/>
          <w:szCs w:val="21"/>
        </w:rPr>
        <w:t xml:space="preserve"> as I</w:t>
      </w:r>
      <w:r w:rsidR="00071986">
        <w:rPr>
          <w:rFonts w:ascii="Arial" w:eastAsia="Times New Roman" w:hAnsi="Arial" w:cs="Arial"/>
          <w:sz w:val="21"/>
          <w:szCs w:val="21"/>
        </w:rPr>
        <w:t xml:space="preserve"> </w:t>
      </w:r>
      <w:r w:rsidR="00832311">
        <w:rPr>
          <w:rFonts w:ascii="Arial" w:eastAsia="Times New Roman" w:hAnsi="Arial" w:cs="Arial"/>
          <w:sz w:val="21"/>
          <w:szCs w:val="21"/>
        </w:rPr>
        <w:t xml:space="preserve">improve my fire investigation skills and receive the most up-to-date information on fire loss trends and practices. </w:t>
      </w:r>
    </w:p>
    <w:p w14:paraId="606290E3" w14:textId="77777777" w:rsidR="00832311" w:rsidRDefault="00832311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405D472E" w14:textId="2EE717E4" w:rsidR="00D730B5" w:rsidRPr="00FE337F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I would like to attend the 20</w:t>
      </w:r>
      <w:r w:rsidR="001A3CB8">
        <w:rPr>
          <w:rFonts w:ascii="Arial" w:eastAsia="Times New Roman" w:hAnsi="Arial" w:cs="Arial"/>
          <w:sz w:val="21"/>
          <w:szCs w:val="21"/>
        </w:rPr>
        <w:t>2</w:t>
      </w:r>
      <w:r w:rsidR="00700999">
        <w:rPr>
          <w:rFonts w:ascii="Arial" w:eastAsia="Times New Roman" w:hAnsi="Arial" w:cs="Arial"/>
          <w:sz w:val="21"/>
          <w:szCs w:val="21"/>
        </w:rPr>
        <w:t>2</w:t>
      </w:r>
      <w:r w:rsidRPr="00D730B5">
        <w:rPr>
          <w:rFonts w:ascii="Arial" w:eastAsia="Times New Roman" w:hAnsi="Arial" w:cs="Arial"/>
          <w:sz w:val="21"/>
          <w:szCs w:val="21"/>
        </w:rPr>
        <w:t xml:space="preserve"> </w:t>
      </w:r>
      <w:r w:rsidR="002A38E1" w:rsidRPr="00FE337F">
        <w:rPr>
          <w:rFonts w:ascii="Arial" w:eastAsia="Times New Roman" w:hAnsi="Arial" w:cs="Arial"/>
          <w:sz w:val="21"/>
          <w:szCs w:val="21"/>
        </w:rPr>
        <w:t>International Association of Arson Investigator</w:t>
      </w:r>
      <w:r w:rsidR="00D44F2D">
        <w:rPr>
          <w:rFonts w:ascii="Arial" w:eastAsia="Times New Roman" w:hAnsi="Arial" w:cs="Arial"/>
          <w:sz w:val="21"/>
          <w:szCs w:val="21"/>
        </w:rPr>
        <w:t>'</w:t>
      </w:r>
      <w:r w:rsidR="002A38E1" w:rsidRPr="00FE337F">
        <w:rPr>
          <w:rFonts w:ascii="Arial" w:eastAsia="Times New Roman" w:hAnsi="Arial" w:cs="Arial"/>
          <w:sz w:val="21"/>
          <w:szCs w:val="21"/>
        </w:rPr>
        <w:t xml:space="preserve">s International Training Conference </w:t>
      </w:r>
      <w:r w:rsidRPr="00D730B5">
        <w:rPr>
          <w:rFonts w:ascii="Arial" w:eastAsia="Times New Roman" w:hAnsi="Arial" w:cs="Arial"/>
          <w:sz w:val="21"/>
          <w:szCs w:val="21"/>
        </w:rPr>
        <w:t xml:space="preserve">in </w:t>
      </w:r>
      <w:r w:rsidR="00700999">
        <w:rPr>
          <w:rFonts w:ascii="Arial" w:eastAsia="Times New Roman" w:hAnsi="Arial" w:cs="Arial"/>
          <w:sz w:val="21"/>
          <w:szCs w:val="21"/>
        </w:rPr>
        <w:t>Jacksonville, Florida</w:t>
      </w:r>
      <w:r w:rsidR="002A38E1" w:rsidRPr="00FE337F">
        <w:rPr>
          <w:rFonts w:ascii="Arial" w:eastAsia="Times New Roman" w:hAnsi="Arial" w:cs="Arial"/>
          <w:sz w:val="21"/>
          <w:szCs w:val="21"/>
        </w:rPr>
        <w:t xml:space="preserve">, </w:t>
      </w:r>
      <w:r w:rsidR="00552DEC">
        <w:rPr>
          <w:rFonts w:ascii="Arial" w:eastAsia="Times New Roman" w:hAnsi="Arial" w:cs="Arial"/>
          <w:sz w:val="21"/>
          <w:szCs w:val="21"/>
        </w:rPr>
        <w:t xml:space="preserve">April </w:t>
      </w:r>
      <w:r w:rsidR="001A3CB8">
        <w:rPr>
          <w:rFonts w:ascii="Arial" w:eastAsia="Times New Roman" w:hAnsi="Arial" w:cs="Arial"/>
          <w:sz w:val="21"/>
          <w:szCs w:val="21"/>
        </w:rPr>
        <w:t>1</w:t>
      </w:r>
      <w:r w:rsidR="00700999">
        <w:rPr>
          <w:rFonts w:ascii="Arial" w:eastAsia="Times New Roman" w:hAnsi="Arial" w:cs="Arial"/>
          <w:sz w:val="21"/>
          <w:szCs w:val="21"/>
        </w:rPr>
        <w:t>0</w:t>
      </w:r>
      <w:r w:rsidR="001A3CB8">
        <w:rPr>
          <w:rFonts w:ascii="Arial" w:eastAsia="Times New Roman" w:hAnsi="Arial" w:cs="Arial"/>
          <w:sz w:val="21"/>
          <w:szCs w:val="21"/>
        </w:rPr>
        <w:t>-</w:t>
      </w:r>
      <w:r w:rsidR="00700999">
        <w:rPr>
          <w:rFonts w:ascii="Arial" w:eastAsia="Times New Roman" w:hAnsi="Arial" w:cs="Arial"/>
          <w:sz w:val="21"/>
          <w:szCs w:val="21"/>
        </w:rPr>
        <w:t>15</w:t>
      </w:r>
      <w:r w:rsidR="001A3CB8">
        <w:rPr>
          <w:rFonts w:ascii="Arial" w:eastAsia="Times New Roman" w:hAnsi="Arial" w:cs="Arial"/>
          <w:sz w:val="21"/>
          <w:szCs w:val="21"/>
        </w:rPr>
        <w:t>.</w:t>
      </w:r>
      <w:r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 xml:space="preserve">The conference will have a wide variety of seminars to choose from so that I can select those that will have the </w:t>
      </w:r>
      <w:r w:rsidR="00475356">
        <w:rPr>
          <w:rFonts w:ascii="Arial" w:eastAsia="Times New Roman" w:hAnsi="Arial" w:cs="Arial"/>
          <w:sz w:val="21"/>
          <w:szCs w:val="21"/>
        </w:rPr>
        <w:t>most significan</w:t>
      </w:r>
      <w:r w:rsidRPr="00D730B5">
        <w:rPr>
          <w:rFonts w:ascii="Arial" w:eastAsia="Times New Roman" w:hAnsi="Arial" w:cs="Arial"/>
          <w:sz w:val="21"/>
          <w:szCs w:val="21"/>
        </w:rPr>
        <w:t xml:space="preserve">t impact on our </w:t>
      </w:r>
      <w:r w:rsidR="002A38E1" w:rsidRPr="00FE337F">
        <w:rPr>
          <w:rFonts w:ascii="Arial" w:eastAsia="Times New Roman" w:hAnsi="Arial" w:cs="Arial"/>
          <w:sz w:val="21"/>
          <w:szCs w:val="21"/>
        </w:rPr>
        <w:t>department needs</w:t>
      </w:r>
      <w:r w:rsidRPr="00D730B5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55808D12" w14:textId="77777777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3FB0D1D1" w14:textId="77777777" w:rsidR="00D730B5" w:rsidRPr="00FE337F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Costs</w:t>
      </w:r>
    </w:p>
    <w:p w14:paraId="7D6E1670" w14:textId="77777777" w:rsidR="00FE337F" w:rsidRPr="00D730B5" w:rsidRDefault="00FE337F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035FCCE3" w14:textId="0E604223" w:rsidR="00D730B5" w:rsidRPr="00D730B5" w:rsidRDefault="00D730B5" w:rsidP="00FE337F">
      <w:pPr>
        <w:spacing w:line="240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The registration fee is among the lowest of any I have found for a mult</w:t>
      </w:r>
      <w:r w:rsidR="00FE337F" w:rsidRPr="00FE337F">
        <w:rPr>
          <w:rFonts w:ascii="Arial" w:eastAsia="Times New Roman" w:hAnsi="Arial" w:cs="Arial"/>
          <w:sz w:val="21"/>
          <w:szCs w:val="21"/>
        </w:rPr>
        <w:t>i-</w:t>
      </w:r>
      <w:r w:rsidRPr="00FE337F">
        <w:rPr>
          <w:rFonts w:ascii="Arial" w:eastAsia="Times New Roman" w:hAnsi="Arial" w:cs="Arial"/>
          <w:sz w:val="21"/>
          <w:szCs w:val="21"/>
        </w:rPr>
        <w:t>d</w:t>
      </w:r>
      <w:r w:rsidR="008A2BDA" w:rsidRPr="00FE337F">
        <w:rPr>
          <w:rFonts w:ascii="Arial" w:eastAsia="Times New Roman" w:hAnsi="Arial" w:cs="Arial"/>
          <w:sz w:val="21"/>
          <w:szCs w:val="21"/>
        </w:rPr>
        <w:t>ay event, with</w:t>
      </w:r>
      <w:r w:rsidR="00E31450">
        <w:rPr>
          <w:rFonts w:ascii="Arial" w:eastAsia="Times New Roman" w:hAnsi="Arial" w:cs="Arial"/>
          <w:sz w:val="21"/>
          <w:szCs w:val="21"/>
        </w:rPr>
        <w:t xml:space="preserve"> early bird</w:t>
      </w:r>
      <w:r w:rsidR="008A2BDA" w:rsidRPr="00FE337F">
        <w:rPr>
          <w:rFonts w:ascii="Arial" w:eastAsia="Times New Roman" w:hAnsi="Arial" w:cs="Arial"/>
          <w:sz w:val="21"/>
          <w:szCs w:val="21"/>
        </w:rPr>
        <w:t xml:space="preserve"> IAAI member registration at $</w:t>
      </w:r>
      <w:r w:rsidR="00B619E6">
        <w:rPr>
          <w:rFonts w:ascii="Arial" w:eastAsia="Times New Roman" w:hAnsi="Arial" w:cs="Arial"/>
          <w:sz w:val="21"/>
          <w:szCs w:val="21"/>
        </w:rPr>
        <w:t>800</w:t>
      </w:r>
      <w:r w:rsidR="001A3CB8">
        <w:rPr>
          <w:rFonts w:ascii="Arial" w:eastAsia="Times New Roman" w:hAnsi="Arial" w:cs="Arial"/>
          <w:sz w:val="21"/>
          <w:szCs w:val="21"/>
        </w:rPr>
        <w:t xml:space="preserve"> through January 31, 202</w:t>
      </w:r>
      <w:r w:rsidR="00B619E6">
        <w:rPr>
          <w:rFonts w:ascii="Arial" w:eastAsia="Times New Roman" w:hAnsi="Arial" w:cs="Arial"/>
          <w:sz w:val="21"/>
          <w:szCs w:val="21"/>
        </w:rPr>
        <w:t>2</w:t>
      </w:r>
      <w:r w:rsidR="00EA29A7">
        <w:rPr>
          <w:rFonts w:ascii="Arial" w:eastAsia="Times New Roman" w:hAnsi="Arial" w:cs="Arial"/>
          <w:sz w:val="21"/>
          <w:szCs w:val="21"/>
        </w:rPr>
        <w:t>.</w:t>
      </w:r>
      <w:r w:rsidR="008A2BDA" w:rsidRPr="00FE337F">
        <w:rPr>
          <w:rFonts w:ascii="Arial" w:eastAsia="Times New Roman" w:hAnsi="Arial" w:cs="Arial"/>
          <w:sz w:val="21"/>
          <w:szCs w:val="21"/>
        </w:rPr>
        <w:t xml:space="preserve"> Annual membership </w:t>
      </w:r>
      <w:r w:rsidR="00FE337F" w:rsidRPr="00FE337F">
        <w:rPr>
          <w:rFonts w:ascii="Arial" w:eastAsia="Times New Roman" w:hAnsi="Arial" w:cs="Arial"/>
          <w:sz w:val="21"/>
          <w:szCs w:val="21"/>
        </w:rPr>
        <w:t xml:space="preserve">in the IAAI </w:t>
      </w:r>
      <w:r w:rsidR="008A2BDA" w:rsidRPr="00FE337F">
        <w:rPr>
          <w:rFonts w:ascii="Arial" w:eastAsia="Times New Roman" w:hAnsi="Arial" w:cs="Arial"/>
          <w:sz w:val="21"/>
          <w:szCs w:val="21"/>
        </w:rPr>
        <w:t>is only $</w:t>
      </w:r>
      <w:r w:rsidR="000B73B1">
        <w:rPr>
          <w:rFonts w:ascii="Arial" w:eastAsia="Times New Roman" w:hAnsi="Arial" w:cs="Arial"/>
          <w:sz w:val="21"/>
          <w:szCs w:val="21"/>
        </w:rPr>
        <w:t>100</w:t>
      </w:r>
      <w:r w:rsidR="008A2BDA" w:rsidRPr="00FE337F">
        <w:rPr>
          <w:rFonts w:ascii="Arial" w:eastAsia="Times New Roman" w:hAnsi="Arial" w:cs="Arial"/>
          <w:sz w:val="21"/>
          <w:szCs w:val="21"/>
        </w:rPr>
        <w:t>.</w:t>
      </w:r>
    </w:p>
    <w:p w14:paraId="0D43E03B" w14:textId="77777777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7FFE0102" w14:textId="2DEEB033" w:rsidR="00D730B5" w:rsidRPr="00FE337F" w:rsidRDefault="00D730B5" w:rsidP="003E5099">
      <w:pPr>
        <w:spacing w:line="240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The room rate at</w:t>
      </w:r>
      <w:r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="00B619E6">
        <w:rPr>
          <w:rFonts w:ascii="Arial" w:eastAsia="Times New Roman" w:hAnsi="Arial" w:cs="Arial"/>
          <w:sz w:val="21"/>
          <w:szCs w:val="21"/>
        </w:rPr>
        <w:t xml:space="preserve">the </w:t>
      </w:r>
      <w:r w:rsidR="00671DF8">
        <w:rPr>
          <w:rFonts w:ascii="Arial" w:eastAsia="Times New Roman" w:hAnsi="Arial" w:cs="Arial"/>
          <w:sz w:val="21"/>
          <w:szCs w:val="21"/>
        </w:rPr>
        <w:t>Hyatt Jacksonville</w:t>
      </w:r>
      <w:r w:rsidR="00552DEC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>is $</w:t>
      </w:r>
      <w:r w:rsidR="00671DF8">
        <w:rPr>
          <w:rFonts w:ascii="Arial" w:eastAsia="Times New Roman" w:hAnsi="Arial" w:cs="Arial"/>
          <w:sz w:val="21"/>
          <w:szCs w:val="21"/>
        </w:rPr>
        <w:t>129</w:t>
      </w:r>
      <w:r w:rsidR="007D6A1B">
        <w:rPr>
          <w:rFonts w:ascii="Arial" w:eastAsia="Times New Roman" w:hAnsi="Arial" w:cs="Arial"/>
          <w:sz w:val="21"/>
          <w:szCs w:val="21"/>
        </w:rPr>
        <w:t xml:space="preserve"> p</w:t>
      </w:r>
      <w:r w:rsidR="008A2BDA" w:rsidRPr="00FE337F">
        <w:rPr>
          <w:rFonts w:ascii="Arial" w:eastAsia="Times New Roman" w:hAnsi="Arial" w:cs="Arial"/>
          <w:sz w:val="21"/>
          <w:szCs w:val="21"/>
        </w:rPr>
        <w:t>er night</w:t>
      </w:r>
      <w:r w:rsidR="007D6A1B">
        <w:rPr>
          <w:rFonts w:ascii="Arial" w:eastAsia="Times New Roman" w:hAnsi="Arial" w:cs="Arial"/>
          <w:sz w:val="21"/>
          <w:szCs w:val="21"/>
        </w:rPr>
        <w:t xml:space="preserve"> plus taxes and fees</w:t>
      </w:r>
      <w:r w:rsidR="003E5099">
        <w:rPr>
          <w:rFonts w:ascii="Arial" w:eastAsia="Times New Roman" w:hAnsi="Arial" w:cs="Arial"/>
          <w:sz w:val="21"/>
          <w:szCs w:val="21"/>
        </w:rPr>
        <w:t xml:space="preserve">, and </w:t>
      </w:r>
      <w:r w:rsidR="001A3CB8">
        <w:rPr>
          <w:rFonts w:ascii="Arial" w:eastAsia="Times New Roman" w:hAnsi="Arial" w:cs="Arial"/>
          <w:sz w:val="21"/>
          <w:szCs w:val="21"/>
        </w:rPr>
        <w:t>travel</w:t>
      </w:r>
      <w:r w:rsidR="003E5099">
        <w:rPr>
          <w:rFonts w:ascii="Arial" w:eastAsia="Times New Roman" w:hAnsi="Arial" w:cs="Arial"/>
          <w:sz w:val="21"/>
          <w:szCs w:val="21"/>
        </w:rPr>
        <w:t xml:space="preserve"> to </w:t>
      </w:r>
      <w:r w:rsidR="00BE54B9">
        <w:rPr>
          <w:rFonts w:ascii="Arial" w:eastAsia="Times New Roman" w:hAnsi="Arial" w:cs="Arial"/>
          <w:sz w:val="21"/>
          <w:szCs w:val="21"/>
        </w:rPr>
        <w:t>Jacksonville</w:t>
      </w:r>
      <w:r w:rsidR="00EA29A7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 xml:space="preserve">will cost about 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 xml:space="preserve">[________]. </w:t>
      </w:r>
    </w:p>
    <w:p w14:paraId="4E79B82A" w14:textId="77777777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2E9B08A3" w14:textId="297171BE" w:rsidR="008A2BDA" w:rsidRPr="00FE337F" w:rsidRDefault="00D730B5" w:rsidP="00FE337F">
      <w:pPr>
        <w:spacing w:line="240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Cab fare</w:t>
      </w:r>
      <w:r w:rsidR="00935C1C">
        <w:rPr>
          <w:rFonts w:ascii="Arial" w:eastAsia="Times New Roman" w:hAnsi="Arial" w:cs="Arial"/>
          <w:sz w:val="21"/>
          <w:szCs w:val="21"/>
        </w:rPr>
        <w:t>/shuttle</w:t>
      </w:r>
      <w:r w:rsidRPr="00D730B5">
        <w:rPr>
          <w:rFonts w:ascii="Arial" w:eastAsia="Times New Roman" w:hAnsi="Arial" w:cs="Arial"/>
          <w:sz w:val="21"/>
          <w:szCs w:val="21"/>
        </w:rPr>
        <w:t xml:space="preserve"> to and from the hotel is around $</w:t>
      </w:r>
      <w:r w:rsidR="00A229ED">
        <w:rPr>
          <w:rFonts w:ascii="Arial" w:eastAsia="Times New Roman" w:hAnsi="Arial" w:cs="Arial"/>
          <w:sz w:val="21"/>
          <w:szCs w:val="21"/>
        </w:rPr>
        <w:t>35</w:t>
      </w:r>
      <w:r w:rsidRPr="00D730B5">
        <w:rPr>
          <w:rFonts w:ascii="Arial" w:eastAsia="Times New Roman" w:hAnsi="Arial" w:cs="Arial"/>
          <w:sz w:val="21"/>
          <w:szCs w:val="21"/>
        </w:rPr>
        <w:t xml:space="preserve"> each way.</w:t>
      </w:r>
      <w:r w:rsidR="008A2BDA"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 xml:space="preserve">The </w:t>
      </w:r>
      <w:r w:rsidR="00D44F2D">
        <w:rPr>
          <w:rFonts w:ascii="Arial" w:eastAsia="Times New Roman" w:hAnsi="Arial" w:cs="Arial"/>
          <w:sz w:val="21"/>
          <w:szCs w:val="21"/>
        </w:rPr>
        <w:t>conference's total cost</w:t>
      </w:r>
      <w:r w:rsidRPr="00D730B5">
        <w:rPr>
          <w:rFonts w:ascii="Arial" w:eastAsia="Times New Roman" w:hAnsi="Arial" w:cs="Arial"/>
          <w:sz w:val="21"/>
          <w:szCs w:val="21"/>
        </w:rPr>
        <w:t xml:space="preserve">, including meals, </w:t>
      </w:r>
      <w:r w:rsidRPr="00267B24">
        <w:rPr>
          <w:rFonts w:ascii="Arial" w:eastAsia="Times New Roman" w:hAnsi="Arial" w:cs="Arial"/>
          <w:noProof/>
          <w:sz w:val="21"/>
          <w:szCs w:val="21"/>
        </w:rPr>
        <w:t>lodging</w:t>
      </w:r>
      <w:r w:rsidR="007542CB">
        <w:rPr>
          <w:rFonts w:ascii="Arial" w:eastAsia="Times New Roman" w:hAnsi="Arial" w:cs="Arial"/>
          <w:noProof/>
          <w:sz w:val="21"/>
          <w:szCs w:val="21"/>
        </w:rPr>
        <w:t>,</w:t>
      </w:r>
      <w:r w:rsidRPr="00D730B5">
        <w:rPr>
          <w:rFonts w:ascii="Arial" w:eastAsia="Times New Roman" w:hAnsi="Arial" w:cs="Arial"/>
          <w:sz w:val="21"/>
          <w:szCs w:val="21"/>
        </w:rPr>
        <w:t xml:space="preserve"> and all transportation cost</w:t>
      </w:r>
      <w:r w:rsidR="001A3CB8">
        <w:rPr>
          <w:rFonts w:ascii="Arial" w:eastAsia="Times New Roman" w:hAnsi="Arial" w:cs="Arial"/>
          <w:sz w:val="21"/>
          <w:szCs w:val="21"/>
        </w:rPr>
        <w:t>s,</w:t>
      </w:r>
      <w:r w:rsidRPr="00D730B5">
        <w:rPr>
          <w:rFonts w:ascii="Arial" w:eastAsia="Times New Roman" w:hAnsi="Arial" w:cs="Arial"/>
          <w:sz w:val="21"/>
          <w:szCs w:val="21"/>
        </w:rPr>
        <w:t xml:space="preserve"> will be approximately </w:t>
      </w:r>
      <w:r w:rsidR="008A2BDA" w:rsidRPr="00FE337F">
        <w:rPr>
          <w:rFonts w:ascii="Arial" w:eastAsia="Times New Roman" w:hAnsi="Arial" w:cs="Arial"/>
          <w:color w:val="FF0000"/>
          <w:sz w:val="21"/>
          <w:szCs w:val="21"/>
        </w:rPr>
        <w:t>[</w:t>
      </w:r>
      <w:proofErr w:type="gramStart"/>
      <w:r w:rsidRPr="00FE337F">
        <w:rPr>
          <w:rFonts w:ascii="Arial" w:eastAsia="Times New Roman" w:hAnsi="Arial" w:cs="Arial"/>
          <w:color w:val="FF0000"/>
          <w:sz w:val="21"/>
          <w:szCs w:val="21"/>
        </w:rPr>
        <w:t xml:space="preserve">$ </w:t>
      </w:r>
      <w:r w:rsidR="008A2BDA" w:rsidRPr="00FE337F">
        <w:rPr>
          <w:rFonts w:ascii="Arial" w:eastAsia="Times New Roman" w:hAnsi="Arial" w:cs="Arial"/>
          <w:color w:val="FF0000"/>
          <w:sz w:val="21"/>
          <w:szCs w:val="21"/>
        </w:rPr>
        <w:t>.</w:t>
      </w:r>
      <w:proofErr w:type="gramEnd"/>
      <w:r w:rsidR="008A2BDA" w:rsidRPr="00FE337F">
        <w:rPr>
          <w:rFonts w:ascii="Arial" w:eastAsia="Times New Roman" w:hAnsi="Arial" w:cs="Arial"/>
          <w:color w:val="FF0000"/>
          <w:sz w:val="21"/>
          <w:szCs w:val="21"/>
        </w:rPr>
        <w:t>]</w:t>
      </w:r>
    </w:p>
    <w:p w14:paraId="0CA725D7" w14:textId="77777777" w:rsidR="00D730B5" w:rsidRPr="00FE337F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03636DAB" w14:textId="079648BC" w:rsidR="008A2BDA" w:rsidRPr="00FE337F" w:rsidRDefault="008A2BDA" w:rsidP="00D730B5">
      <w:pPr>
        <w:spacing w:line="240" w:lineRule="auto"/>
        <w:ind w:left="0"/>
        <w:rPr>
          <w:rFonts w:ascii="Arial" w:hAnsi="Arial" w:cs="Arial"/>
          <w:sz w:val="21"/>
          <w:szCs w:val="21"/>
        </w:rPr>
      </w:pPr>
      <w:r w:rsidRPr="00FE337F">
        <w:rPr>
          <w:rFonts w:ascii="Arial" w:hAnsi="Arial" w:cs="Arial"/>
          <w:sz w:val="21"/>
          <w:szCs w:val="21"/>
        </w:rPr>
        <w:t xml:space="preserve">The IAAI's mission to be the global resource for the fire investigation industry is </w:t>
      </w:r>
      <w:r w:rsidRPr="00267B24">
        <w:rPr>
          <w:rFonts w:ascii="Arial" w:hAnsi="Arial" w:cs="Arial"/>
          <w:noProof/>
          <w:sz w:val="21"/>
          <w:szCs w:val="21"/>
        </w:rPr>
        <w:t>clearly</w:t>
      </w:r>
      <w:r w:rsidRPr="00FE337F">
        <w:rPr>
          <w:rFonts w:ascii="Arial" w:hAnsi="Arial" w:cs="Arial"/>
          <w:sz w:val="21"/>
          <w:szCs w:val="21"/>
        </w:rPr>
        <w:t xml:space="preserve"> visible with t</w:t>
      </w:r>
      <w:r w:rsidR="001A3CB8">
        <w:rPr>
          <w:rFonts w:ascii="Arial" w:hAnsi="Arial" w:cs="Arial"/>
          <w:sz w:val="21"/>
          <w:szCs w:val="21"/>
        </w:rPr>
        <w:t>op instructors and classes' strong lineup</w:t>
      </w:r>
      <w:r w:rsidR="00B6630E" w:rsidRPr="00FE337F">
        <w:rPr>
          <w:rFonts w:ascii="Arial" w:hAnsi="Arial" w:cs="Arial"/>
          <w:sz w:val="21"/>
          <w:szCs w:val="21"/>
        </w:rPr>
        <w:t>. A</w:t>
      </w:r>
      <w:r w:rsidRPr="00FE337F">
        <w:rPr>
          <w:rFonts w:ascii="Arial" w:hAnsi="Arial" w:cs="Arial"/>
          <w:sz w:val="21"/>
          <w:szCs w:val="21"/>
        </w:rPr>
        <w:t xml:space="preserve">ny professional working in the fire </w:t>
      </w:r>
      <w:r w:rsidR="00B6630E" w:rsidRPr="00FE337F">
        <w:rPr>
          <w:rFonts w:ascii="Arial" w:hAnsi="Arial" w:cs="Arial"/>
          <w:sz w:val="21"/>
          <w:szCs w:val="21"/>
        </w:rPr>
        <w:t>loss</w:t>
      </w:r>
      <w:r w:rsidRPr="00FE337F">
        <w:rPr>
          <w:rFonts w:ascii="Arial" w:hAnsi="Arial" w:cs="Arial"/>
          <w:sz w:val="21"/>
          <w:szCs w:val="21"/>
        </w:rPr>
        <w:t xml:space="preserve"> industry knows the importance of training, education</w:t>
      </w:r>
      <w:r w:rsidR="00464257">
        <w:rPr>
          <w:rFonts w:ascii="Arial" w:hAnsi="Arial" w:cs="Arial"/>
          <w:sz w:val="21"/>
          <w:szCs w:val="21"/>
        </w:rPr>
        <w:t>,</w:t>
      </w:r>
      <w:r w:rsidRPr="00FE337F">
        <w:rPr>
          <w:rFonts w:ascii="Arial" w:hAnsi="Arial" w:cs="Arial"/>
          <w:sz w:val="21"/>
          <w:szCs w:val="21"/>
        </w:rPr>
        <w:t xml:space="preserve"> and understanding the most current editions of NFPA 921 and NFPA 1033.</w:t>
      </w:r>
      <w:r w:rsidRPr="00FE337F">
        <w:rPr>
          <w:rFonts w:ascii="Arial" w:hAnsi="Arial" w:cs="Arial"/>
          <w:sz w:val="21"/>
          <w:szCs w:val="21"/>
        </w:rPr>
        <w:br/>
      </w:r>
      <w:r w:rsidRPr="00FE337F">
        <w:rPr>
          <w:rFonts w:ascii="Arial" w:hAnsi="Arial" w:cs="Arial"/>
          <w:sz w:val="21"/>
          <w:szCs w:val="21"/>
        </w:rPr>
        <w:br/>
        <w:t>The 20</w:t>
      </w:r>
      <w:r w:rsidR="007542CB">
        <w:rPr>
          <w:rFonts w:ascii="Arial" w:hAnsi="Arial" w:cs="Arial"/>
          <w:sz w:val="21"/>
          <w:szCs w:val="21"/>
        </w:rPr>
        <w:t>2</w:t>
      </w:r>
      <w:r w:rsidR="0088415F">
        <w:rPr>
          <w:rFonts w:ascii="Arial" w:hAnsi="Arial" w:cs="Arial"/>
          <w:sz w:val="21"/>
          <w:szCs w:val="21"/>
        </w:rPr>
        <w:t>2</w:t>
      </w:r>
      <w:r w:rsidRPr="00FE337F">
        <w:rPr>
          <w:rFonts w:ascii="Arial" w:hAnsi="Arial" w:cs="Arial"/>
          <w:sz w:val="21"/>
          <w:szCs w:val="21"/>
        </w:rPr>
        <w:t xml:space="preserve"> ITC will feature </w:t>
      </w:r>
      <w:r w:rsidR="001A3CB8">
        <w:rPr>
          <w:rFonts w:ascii="Arial" w:hAnsi="Arial" w:cs="Arial"/>
          <w:sz w:val="21"/>
          <w:szCs w:val="21"/>
        </w:rPr>
        <w:t>many</w:t>
      </w:r>
      <w:r w:rsidR="00FA3255">
        <w:rPr>
          <w:rFonts w:ascii="Arial" w:hAnsi="Arial" w:cs="Arial"/>
          <w:sz w:val="21"/>
          <w:szCs w:val="21"/>
        </w:rPr>
        <w:t xml:space="preserve"> classes with</w:t>
      </w:r>
      <w:r w:rsidRPr="00FE337F">
        <w:rPr>
          <w:rFonts w:ascii="Arial" w:hAnsi="Arial" w:cs="Arial"/>
          <w:sz w:val="21"/>
          <w:szCs w:val="21"/>
        </w:rPr>
        <w:t xml:space="preserve"> world-renowned experts bringing the latest selection in seminar topics</w:t>
      </w:r>
      <w:r w:rsidR="00B6630E" w:rsidRPr="00FE337F">
        <w:rPr>
          <w:rFonts w:ascii="Arial" w:hAnsi="Arial" w:cs="Arial"/>
          <w:sz w:val="21"/>
          <w:szCs w:val="21"/>
        </w:rPr>
        <w:t>.</w:t>
      </w:r>
      <w:r w:rsidRPr="00FE337F">
        <w:rPr>
          <w:rFonts w:ascii="Arial" w:hAnsi="Arial" w:cs="Arial"/>
          <w:sz w:val="21"/>
          <w:szCs w:val="21"/>
        </w:rPr>
        <w:t xml:space="preserve"> In addition to expert discussions and programs specific to </w:t>
      </w:r>
      <w:r w:rsidR="007D6A1B">
        <w:rPr>
          <w:rFonts w:ascii="Arial" w:hAnsi="Arial" w:cs="Arial"/>
          <w:sz w:val="21"/>
          <w:szCs w:val="21"/>
        </w:rPr>
        <w:t xml:space="preserve">fire claims, </w:t>
      </w:r>
      <w:r w:rsidRPr="00FE337F">
        <w:rPr>
          <w:rFonts w:ascii="Arial" w:hAnsi="Arial" w:cs="Arial"/>
          <w:sz w:val="21"/>
          <w:szCs w:val="21"/>
        </w:rPr>
        <w:t>fire investigation, research</w:t>
      </w:r>
      <w:r w:rsidR="00FA3255">
        <w:rPr>
          <w:rFonts w:ascii="Arial" w:hAnsi="Arial" w:cs="Arial"/>
          <w:sz w:val="21"/>
          <w:szCs w:val="21"/>
        </w:rPr>
        <w:t>,</w:t>
      </w:r>
      <w:r w:rsidRPr="00FE337F">
        <w:rPr>
          <w:rFonts w:ascii="Arial" w:hAnsi="Arial" w:cs="Arial"/>
          <w:sz w:val="21"/>
          <w:szCs w:val="21"/>
        </w:rPr>
        <w:t xml:space="preserve"> and legal aspects, </w:t>
      </w:r>
      <w:r w:rsidR="00B6630E" w:rsidRPr="00FE337F">
        <w:rPr>
          <w:rFonts w:ascii="Arial" w:hAnsi="Arial" w:cs="Arial"/>
          <w:sz w:val="21"/>
          <w:szCs w:val="21"/>
        </w:rPr>
        <w:t xml:space="preserve">I will have the </w:t>
      </w:r>
      <w:r w:rsidRPr="00FE337F">
        <w:rPr>
          <w:rFonts w:ascii="Arial" w:hAnsi="Arial" w:cs="Arial"/>
          <w:sz w:val="21"/>
          <w:szCs w:val="21"/>
        </w:rPr>
        <w:t xml:space="preserve">opportunity to meet the experts throughout the week and build </w:t>
      </w:r>
      <w:r w:rsidR="00B6630E" w:rsidRPr="00FE337F">
        <w:rPr>
          <w:rFonts w:ascii="Arial" w:hAnsi="Arial" w:cs="Arial"/>
          <w:sz w:val="21"/>
          <w:szCs w:val="21"/>
        </w:rPr>
        <w:t xml:space="preserve">my </w:t>
      </w:r>
      <w:r w:rsidRPr="00FE337F">
        <w:rPr>
          <w:rFonts w:ascii="Arial" w:hAnsi="Arial" w:cs="Arial"/>
          <w:sz w:val="21"/>
          <w:szCs w:val="21"/>
        </w:rPr>
        <w:t xml:space="preserve">contacts and resource network.  </w:t>
      </w:r>
    </w:p>
    <w:p w14:paraId="1872F451" w14:textId="77777777" w:rsidR="00B6630E" w:rsidRPr="00D730B5" w:rsidRDefault="00B6630E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0D138DF0" w14:textId="15F4CEAC" w:rsidR="00AC5FF5" w:rsidRPr="00FE337F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 xml:space="preserve">The purpose of training is to have a positive effect on </w:t>
      </w:r>
      <w:r w:rsidR="00832311">
        <w:rPr>
          <w:rFonts w:ascii="Arial" w:eastAsia="Times New Roman" w:hAnsi="Arial" w:cs="Arial"/>
          <w:color w:val="FF0000"/>
          <w:sz w:val="21"/>
          <w:szCs w:val="21"/>
        </w:rPr>
        <w:t>[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 xml:space="preserve">list those entities that are relevant: 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>fire investigators</w:t>
      </w:r>
      <w:r w:rsidR="00D44F2D">
        <w:rPr>
          <w:rFonts w:ascii="Arial" w:eastAsia="Times New Roman" w:hAnsi="Arial" w:cs="Arial"/>
          <w:color w:val="FF0000"/>
          <w:sz w:val="21"/>
          <w:szCs w:val="21"/>
        </w:rPr>
        <w:t>'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>/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 xml:space="preserve"> fire marshals</w:t>
      </w:r>
      <w:r w:rsidR="00D44F2D">
        <w:rPr>
          <w:rFonts w:ascii="Arial" w:eastAsia="Times New Roman" w:hAnsi="Arial" w:cs="Arial"/>
          <w:color w:val="FF0000"/>
          <w:sz w:val="21"/>
          <w:szCs w:val="21"/>
        </w:rPr>
        <w:t>'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 xml:space="preserve"> / 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>agents</w:t>
      </w:r>
      <w:r w:rsidR="00D44F2D">
        <w:rPr>
          <w:rFonts w:ascii="Arial" w:eastAsia="Times New Roman" w:hAnsi="Arial" w:cs="Arial"/>
          <w:color w:val="FF0000"/>
          <w:sz w:val="21"/>
          <w:szCs w:val="21"/>
        </w:rPr>
        <w:t>'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 xml:space="preserve"> / attorneys</w:t>
      </w:r>
      <w:r w:rsidR="00D44F2D">
        <w:rPr>
          <w:rFonts w:ascii="Arial" w:eastAsia="Times New Roman" w:hAnsi="Arial" w:cs="Arial"/>
          <w:color w:val="FF0000"/>
          <w:sz w:val="21"/>
          <w:szCs w:val="21"/>
        </w:rPr>
        <w:t>'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>/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>adjusters</w:t>
      </w:r>
      <w:r w:rsidR="00D44F2D">
        <w:rPr>
          <w:rFonts w:ascii="Arial" w:eastAsia="Times New Roman" w:hAnsi="Arial" w:cs="Arial"/>
          <w:color w:val="FF0000"/>
          <w:sz w:val="21"/>
          <w:szCs w:val="21"/>
        </w:rPr>
        <w:t>'</w:t>
      </w:r>
      <w:r w:rsidR="00FE337F" w:rsidRPr="00FE337F">
        <w:rPr>
          <w:rFonts w:ascii="Arial" w:eastAsia="Times New Roman" w:hAnsi="Arial" w:cs="Arial"/>
          <w:color w:val="FF0000"/>
          <w:sz w:val="21"/>
          <w:szCs w:val="21"/>
        </w:rPr>
        <w:t>...]</w:t>
      </w:r>
      <w:r w:rsidRPr="00D730B5">
        <w:rPr>
          <w:rFonts w:ascii="Arial" w:eastAsia="Times New Roman" w:hAnsi="Arial" w:cs="Arial"/>
          <w:sz w:val="21"/>
          <w:szCs w:val="21"/>
        </w:rPr>
        <w:t xml:space="preserve"> performance that </w:t>
      </w:r>
      <w:r w:rsidRPr="003E5099">
        <w:rPr>
          <w:rFonts w:ascii="Arial" w:eastAsia="Times New Roman" w:hAnsi="Arial" w:cs="Arial"/>
          <w:noProof/>
          <w:sz w:val="21"/>
          <w:szCs w:val="21"/>
        </w:rPr>
        <w:t>will</w:t>
      </w:r>
      <w:r w:rsidR="003E5099">
        <w:rPr>
          <w:rFonts w:ascii="Arial" w:eastAsia="Times New Roman" w:hAnsi="Arial" w:cs="Arial"/>
          <w:noProof/>
          <w:sz w:val="21"/>
          <w:szCs w:val="21"/>
        </w:rPr>
        <w:t>, in turn,</w:t>
      </w:r>
      <w:r w:rsidRPr="00D730B5">
        <w:rPr>
          <w:rFonts w:ascii="Arial" w:eastAsia="Times New Roman" w:hAnsi="Arial" w:cs="Arial"/>
          <w:sz w:val="21"/>
          <w:szCs w:val="21"/>
        </w:rPr>
        <w:t xml:space="preserve"> have a positive effect on the </w:t>
      </w:r>
      <w:r w:rsidR="00B6630E" w:rsidRPr="00FE337F">
        <w:rPr>
          <w:rFonts w:ascii="Arial" w:eastAsia="Times New Roman" w:hAnsi="Arial" w:cs="Arial"/>
          <w:sz w:val="21"/>
          <w:szCs w:val="21"/>
        </w:rPr>
        <w:t>department</w:t>
      </w:r>
      <w:r w:rsidR="00D44F2D">
        <w:rPr>
          <w:rFonts w:ascii="Arial" w:eastAsia="Times New Roman" w:hAnsi="Arial" w:cs="Arial"/>
          <w:sz w:val="21"/>
          <w:szCs w:val="21"/>
        </w:rPr>
        <w:t>'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s </w:t>
      </w:r>
      <w:r w:rsidR="00B6630E" w:rsidRPr="003E5099">
        <w:rPr>
          <w:rFonts w:ascii="Arial" w:eastAsia="Times New Roman" w:hAnsi="Arial" w:cs="Arial"/>
          <w:noProof/>
          <w:sz w:val="21"/>
          <w:szCs w:val="21"/>
        </w:rPr>
        <w:t>workload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efficiency and </w:t>
      </w:r>
      <w:r w:rsidRPr="00D730B5">
        <w:rPr>
          <w:rFonts w:ascii="Arial" w:eastAsia="Times New Roman" w:hAnsi="Arial" w:cs="Arial"/>
          <w:sz w:val="21"/>
          <w:szCs w:val="21"/>
        </w:rPr>
        <w:t xml:space="preserve">financial performance. </w:t>
      </w:r>
      <w:r w:rsidRPr="003E5099">
        <w:rPr>
          <w:rFonts w:ascii="Arial" w:eastAsia="Times New Roman" w:hAnsi="Arial" w:cs="Arial"/>
          <w:noProof/>
          <w:sz w:val="21"/>
          <w:szCs w:val="21"/>
        </w:rPr>
        <w:t xml:space="preserve">A </w:t>
      </w:r>
      <w:r w:rsidR="003E5099">
        <w:rPr>
          <w:rFonts w:ascii="Arial" w:eastAsia="Times New Roman" w:hAnsi="Arial" w:cs="Arial"/>
          <w:noProof/>
          <w:sz w:val="21"/>
          <w:szCs w:val="21"/>
        </w:rPr>
        <w:t>significan</w:t>
      </w:r>
      <w:r w:rsidRPr="003E5099">
        <w:rPr>
          <w:rFonts w:ascii="Arial" w:eastAsia="Times New Roman" w:hAnsi="Arial" w:cs="Arial"/>
          <w:noProof/>
          <w:sz w:val="21"/>
          <w:szCs w:val="21"/>
        </w:rPr>
        <w:t>t</w:t>
      </w:r>
      <w:r w:rsidRPr="00D730B5">
        <w:rPr>
          <w:rFonts w:ascii="Arial" w:eastAsia="Times New Roman" w:hAnsi="Arial" w:cs="Arial"/>
          <w:sz w:val="21"/>
          <w:szCs w:val="21"/>
        </w:rPr>
        <w:t xml:space="preserve"> number of factors affect performance, but there is one </w:t>
      </w:r>
      <w:r w:rsidRPr="00267B24">
        <w:rPr>
          <w:rFonts w:ascii="Arial" w:eastAsia="Times New Roman" w:hAnsi="Arial" w:cs="Arial"/>
          <w:noProof/>
          <w:sz w:val="21"/>
          <w:szCs w:val="21"/>
        </w:rPr>
        <w:t>key</w:t>
      </w:r>
      <w:r w:rsidRPr="00D730B5">
        <w:rPr>
          <w:rFonts w:ascii="Arial" w:eastAsia="Times New Roman" w:hAnsi="Arial" w:cs="Arial"/>
          <w:sz w:val="21"/>
          <w:szCs w:val="21"/>
        </w:rPr>
        <w:t xml:space="preserve"> issue that is critical to understand. A</w:t>
      </w:r>
      <w:r w:rsidR="00FE337F">
        <w:rPr>
          <w:rFonts w:ascii="Arial" w:eastAsia="Times New Roman" w:hAnsi="Arial" w:cs="Arial"/>
          <w:sz w:val="21"/>
          <w:szCs w:val="21"/>
        </w:rPr>
        <w:t xml:space="preserve"> </w:t>
      </w:r>
      <w:r w:rsidR="00FE337F" w:rsidRPr="00FE337F">
        <w:rPr>
          <w:rFonts w:ascii="Arial" w:eastAsia="Times New Roman" w:hAnsi="Arial" w:cs="Arial"/>
          <w:color w:val="FF0000"/>
          <w:sz w:val="21"/>
          <w:szCs w:val="21"/>
        </w:rPr>
        <w:t>[</w:t>
      </w:r>
      <w:r w:rsidR="00B6630E" w:rsidRPr="00FE337F">
        <w:rPr>
          <w:rFonts w:ascii="Arial" w:eastAsia="Times New Roman" w:hAnsi="Arial" w:cs="Arial"/>
          <w:color w:val="FF0000"/>
          <w:sz w:val="21"/>
          <w:szCs w:val="21"/>
        </w:rPr>
        <w:t>fire investigator/</w:t>
      </w:r>
      <w:r w:rsidR="00FE337F" w:rsidRPr="00FE337F">
        <w:rPr>
          <w:rFonts w:ascii="Arial" w:eastAsia="Times New Roman" w:hAnsi="Arial" w:cs="Arial"/>
          <w:color w:val="FF0000"/>
          <w:sz w:val="21"/>
          <w:szCs w:val="21"/>
        </w:rPr>
        <w:t>employee/agent/adjuster...]</w:t>
      </w:r>
      <w:r w:rsidRPr="00D730B5">
        <w:rPr>
          <w:rFonts w:ascii="Arial" w:eastAsia="Times New Roman" w:hAnsi="Arial" w:cs="Arial"/>
          <w:sz w:val="21"/>
          <w:szCs w:val="21"/>
        </w:rPr>
        <w:t xml:space="preserve"> cannot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perform their job well, </w:t>
      </w:r>
      <w:r w:rsidRPr="00D730B5">
        <w:rPr>
          <w:rFonts w:ascii="Arial" w:eastAsia="Times New Roman" w:hAnsi="Arial" w:cs="Arial"/>
          <w:sz w:val="21"/>
          <w:szCs w:val="21"/>
        </w:rPr>
        <w:t>make the correct decisions</w:t>
      </w:r>
      <w:r w:rsidR="00B6630E" w:rsidRPr="00FE337F">
        <w:rPr>
          <w:rFonts w:ascii="Arial" w:eastAsia="Times New Roman" w:hAnsi="Arial" w:cs="Arial"/>
          <w:sz w:val="21"/>
          <w:szCs w:val="21"/>
        </w:rPr>
        <w:t>,</w:t>
      </w:r>
      <w:r w:rsidRPr="00D730B5">
        <w:rPr>
          <w:rFonts w:ascii="Arial" w:eastAsia="Times New Roman" w:hAnsi="Arial" w:cs="Arial"/>
          <w:sz w:val="21"/>
          <w:szCs w:val="21"/>
        </w:rPr>
        <w:t xml:space="preserve"> and act in the best interest of the 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department </w:t>
      </w:r>
      <w:r w:rsidRPr="00D730B5">
        <w:rPr>
          <w:rFonts w:ascii="Arial" w:eastAsia="Times New Roman" w:hAnsi="Arial" w:cs="Arial"/>
          <w:sz w:val="21"/>
          <w:szCs w:val="21"/>
        </w:rPr>
        <w:t xml:space="preserve">if they do not know how to perform those tasks. No matter how great our managers are and how detailed and well thought out our policies and procedures, without </w:t>
      </w:r>
      <w:r w:rsidR="003E5099">
        <w:rPr>
          <w:rFonts w:ascii="Arial" w:eastAsia="Times New Roman" w:hAnsi="Arial" w:cs="Arial"/>
          <w:noProof/>
          <w:sz w:val="21"/>
          <w:szCs w:val="21"/>
        </w:rPr>
        <w:t>sufficient</w:t>
      </w:r>
      <w:r w:rsidRPr="00D730B5">
        <w:rPr>
          <w:rFonts w:ascii="Arial" w:eastAsia="Times New Roman" w:hAnsi="Arial" w:cs="Arial"/>
          <w:sz w:val="21"/>
          <w:szCs w:val="21"/>
        </w:rPr>
        <w:t xml:space="preserve"> </w:t>
      </w:r>
      <w:r w:rsidRPr="003E5099">
        <w:rPr>
          <w:rFonts w:ascii="Arial" w:eastAsia="Times New Roman" w:hAnsi="Arial" w:cs="Arial"/>
          <w:noProof/>
          <w:sz w:val="21"/>
          <w:szCs w:val="21"/>
        </w:rPr>
        <w:t>training</w:t>
      </w:r>
      <w:r w:rsidR="003E5099">
        <w:rPr>
          <w:rFonts w:ascii="Arial" w:eastAsia="Times New Roman" w:hAnsi="Arial" w:cs="Arial"/>
          <w:noProof/>
          <w:sz w:val="21"/>
          <w:szCs w:val="21"/>
        </w:rPr>
        <w:t>,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 xml:space="preserve">there are 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significant </w:t>
      </w:r>
      <w:r w:rsidRPr="00D730B5">
        <w:rPr>
          <w:rFonts w:ascii="Arial" w:eastAsia="Times New Roman" w:hAnsi="Arial" w:cs="Arial"/>
          <w:sz w:val="21"/>
          <w:szCs w:val="21"/>
        </w:rPr>
        <w:t xml:space="preserve">limits on what can </w:t>
      </w:r>
      <w:r w:rsidRPr="00267B24">
        <w:rPr>
          <w:rFonts w:ascii="Arial" w:eastAsia="Times New Roman" w:hAnsi="Arial" w:cs="Arial"/>
          <w:noProof/>
          <w:sz w:val="21"/>
          <w:szCs w:val="21"/>
        </w:rPr>
        <w:t>be accomplished</w:t>
      </w:r>
      <w:r w:rsidRPr="00D730B5">
        <w:rPr>
          <w:rFonts w:ascii="Arial" w:eastAsia="Times New Roman" w:hAnsi="Arial" w:cs="Arial"/>
          <w:sz w:val="21"/>
          <w:szCs w:val="21"/>
        </w:rPr>
        <w:t xml:space="preserve">. With that in mind, consider the cost of this conference compared to the </w:t>
      </w:r>
      <w:r w:rsidR="001A3CB8">
        <w:rPr>
          <w:rFonts w:ascii="Arial" w:eastAsia="Times New Roman" w:hAnsi="Arial" w:cs="Arial"/>
          <w:sz w:val="21"/>
          <w:szCs w:val="21"/>
        </w:rPr>
        <w:t>price</w:t>
      </w:r>
      <w:r w:rsidRPr="00D730B5">
        <w:rPr>
          <w:rFonts w:ascii="Arial" w:eastAsia="Times New Roman" w:hAnsi="Arial" w:cs="Arial"/>
          <w:sz w:val="21"/>
          <w:szCs w:val="21"/>
        </w:rPr>
        <w:t xml:space="preserve"> of one seriously mishandled </w:t>
      </w:r>
      <w:r w:rsidR="00E430EF" w:rsidRPr="00E430EF">
        <w:rPr>
          <w:rFonts w:ascii="Arial" w:eastAsia="Times New Roman" w:hAnsi="Arial" w:cs="Arial"/>
          <w:color w:val="FF0000"/>
          <w:sz w:val="21"/>
          <w:szCs w:val="21"/>
        </w:rPr>
        <w:t>[</w:t>
      </w:r>
      <w:r w:rsidR="00B6630E" w:rsidRPr="00267B24">
        <w:rPr>
          <w:rFonts w:ascii="Arial" w:eastAsia="Times New Roman" w:hAnsi="Arial" w:cs="Arial"/>
          <w:noProof/>
          <w:color w:val="FF0000"/>
          <w:sz w:val="21"/>
          <w:szCs w:val="21"/>
        </w:rPr>
        <w:t xml:space="preserve">investigation / </w:t>
      </w:r>
      <w:r w:rsidRPr="00267B24">
        <w:rPr>
          <w:rFonts w:ascii="Arial" w:eastAsia="Times New Roman" w:hAnsi="Arial" w:cs="Arial"/>
          <w:noProof/>
          <w:color w:val="FF0000"/>
          <w:sz w:val="21"/>
          <w:szCs w:val="21"/>
        </w:rPr>
        <w:t>c</w:t>
      </w:r>
      <w:r w:rsidR="00E430EF" w:rsidRPr="00267B24">
        <w:rPr>
          <w:rFonts w:ascii="Arial" w:eastAsia="Times New Roman" w:hAnsi="Arial" w:cs="Arial"/>
          <w:noProof/>
          <w:color w:val="FF0000"/>
          <w:sz w:val="21"/>
          <w:szCs w:val="21"/>
        </w:rPr>
        <w:t>laim / customer</w:t>
      </w:r>
      <w:r w:rsidR="00E430EF" w:rsidRPr="00E430EF">
        <w:rPr>
          <w:rFonts w:ascii="Arial" w:eastAsia="Times New Roman" w:hAnsi="Arial" w:cs="Arial"/>
          <w:color w:val="FF0000"/>
          <w:sz w:val="21"/>
          <w:szCs w:val="21"/>
        </w:rPr>
        <w:t xml:space="preserve"> interaction/...]</w:t>
      </w:r>
      <w:r w:rsidRPr="00D730B5">
        <w:rPr>
          <w:rFonts w:ascii="Arial" w:eastAsia="Times New Roman" w:hAnsi="Arial" w:cs="Arial"/>
          <w:sz w:val="21"/>
          <w:szCs w:val="21"/>
        </w:rPr>
        <w:t xml:space="preserve">. This conference is </w:t>
      </w:r>
      <w:r w:rsidR="006F59FD" w:rsidRPr="00FE337F">
        <w:rPr>
          <w:rFonts w:ascii="Arial" w:eastAsia="Times New Roman" w:hAnsi="Arial" w:cs="Arial"/>
          <w:sz w:val="21"/>
          <w:szCs w:val="21"/>
        </w:rPr>
        <w:t xml:space="preserve">best suited </w:t>
      </w:r>
      <w:r w:rsidRPr="00D730B5">
        <w:rPr>
          <w:rFonts w:ascii="Arial" w:eastAsia="Times New Roman" w:hAnsi="Arial" w:cs="Arial"/>
          <w:sz w:val="21"/>
          <w:szCs w:val="21"/>
        </w:rPr>
        <w:t xml:space="preserve">to </w:t>
      </w:r>
      <w:r w:rsidR="006F59FD" w:rsidRPr="00FE337F">
        <w:rPr>
          <w:rFonts w:ascii="Arial" w:eastAsia="Times New Roman" w:hAnsi="Arial" w:cs="Arial"/>
          <w:sz w:val="21"/>
          <w:szCs w:val="21"/>
        </w:rPr>
        <w:t xml:space="preserve">meet </w:t>
      </w:r>
      <w:r w:rsidRPr="00D730B5">
        <w:rPr>
          <w:rFonts w:ascii="Arial" w:eastAsia="Times New Roman" w:hAnsi="Arial" w:cs="Arial"/>
          <w:sz w:val="21"/>
          <w:szCs w:val="21"/>
        </w:rPr>
        <w:t xml:space="preserve">our training </w:t>
      </w:r>
      <w:r w:rsidR="006F59FD" w:rsidRPr="00FE337F">
        <w:rPr>
          <w:rFonts w:ascii="Arial" w:eastAsia="Times New Roman" w:hAnsi="Arial" w:cs="Arial"/>
          <w:sz w:val="21"/>
          <w:szCs w:val="21"/>
        </w:rPr>
        <w:t xml:space="preserve">needs </w:t>
      </w:r>
      <w:r w:rsidRPr="00D730B5">
        <w:rPr>
          <w:rFonts w:ascii="Arial" w:eastAsia="Times New Roman" w:hAnsi="Arial" w:cs="Arial"/>
          <w:sz w:val="21"/>
          <w:szCs w:val="21"/>
        </w:rPr>
        <w:t>because it is presented by</w:t>
      </w:r>
      <w:r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="006F59FD" w:rsidRPr="00FE337F">
        <w:rPr>
          <w:rFonts w:ascii="Arial" w:eastAsia="Times New Roman" w:hAnsi="Arial" w:cs="Arial"/>
          <w:sz w:val="21"/>
          <w:szCs w:val="21"/>
        </w:rPr>
        <w:t xml:space="preserve">and for 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fire investigators </w:t>
      </w:r>
      <w:r w:rsidRPr="00D730B5">
        <w:rPr>
          <w:rFonts w:ascii="Arial" w:eastAsia="Times New Roman" w:hAnsi="Arial" w:cs="Arial"/>
          <w:sz w:val="21"/>
          <w:szCs w:val="21"/>
        </w:rPr>
        <w:t xml:space="preserve">and is designed specifically for 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professionals working with </w:t>
      </w:r>
      <w:r w:rsidR="00B6630E" w:rsidRPr="00267B24">
        <w:rPr>
          <w:rFonts w:ascii="Arial" w:eastAsia="Times New Roman" w:hAnsi="Arial" w:cs="Arial"/>
          <w:noProof/>
          <w:sz w:val="21"/>
          <w:szCs w:val="21"/>
        </w:rPr>
        <w:t>fire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loss.</w:t>
      </w:r>
      <w:r w:rsidRPr="00D730B5">
        <w:rPr>
          <w:rFonts w:ascii="Arial" w:eastAsia="Times New Roman" w:hAnsi="Arial" w:cs="Arial"/>
          <w:sz w:val="21"/>
          <w:szCs w:val="21"/>
        </w:rPr>
        <w:t xml:space="preserve"> </w:t>
      </w:r>
      <w:r w:rsidRPr="00267B24">
        <w:rPr>
          <w:rFonts w:ascii="Arial" w:eastAsia="Times New Roman" w:hAnsi="Arial" w:cs="Arial"/>
          <w:noProof/>
          <w:sz w:val="21"/>
          <w:szCs w:val="21"/>
        </w:rPr>
        <w:t xml:space="preserve">There are </w:t>
      </w:r>
      <w:r w:rsidR="00B6630E" w:rsidRPr="00267B24">
        <w:rPr>
          <w:rFonts w:ascii="Arial" w:eastAsia="Times New Roman" w:hAnsi="Arial" w:cs="Arial"/>
          <w:noProof/>
          <w:sz w:val="21"/>
          <w:szCs w:val="21"/>
        </w:rPr>
        <w:t xml:space="preserve">other </w:t>
      </w:r>
      <w:r w:rsidRPr="00267B24">
        <w:rPr>
          <w:rFonts w:ascii="Arial" w:eastAsia="Times New Roman" w:hAnsi="Arial" w:cs="Arial"/>
          <w:noProof/>
          <w:sz w:val="21"/>
          <w:szCs w:val="21"/>
        </w:rPr>
        <w:t>conferences</w:t>
      </w:r>
      <w:r w:rsidR="00B6630E" w:rsidRPr="00267B24">
        <w:rPr>
          <w:rFonts w:ascii="Arial" w:eastAsia="Times New Roman" w:hAnsi="Arial" w:cs="Arial"/>
          <w:noProof/>
          <w:sz w:val="21"/>
          <w:szCs w:val="21"/>
        </w:rPr>
        <w:t xml:space="preserve"> </w:t>
      </w:r>
      <w:r w:rsidRPr="00267B24">
        <w:rPr>
          <w:rFonts w:ascii="Arial" w:eastAsia="Times New Roman" w:hAnsi="Arial" w:cs="Arial"/>
          <w:noProof/>
          <w:sz w:val="21"/>
          <w:szCs w:val="21"/>
        </w:rPr>
        <w:t xml:space="preserve">that </w:t>
      </w:r>
      <w:bookmarkStart w:id="1" w:name="2"/>
      <w:bookmarkEnd w:id="1"/>
      <w:r w:rsidR="00B6630E" w:rsidRPr="00267B24">
        <w:rPr>
          <w:rFonts w:ascii="Arial" w:eastAsia="Times New Roman" w:hAnsi="Arial" w:cs="Arial"/>
          <w:noProof/>
          <w:sz w:val="21"/>
          <w:szCs w:val="21"/>
        </w:rPr>
        <w:t>can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 xml:space="preserve">benefit those 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working </w:t>
      </w:r>
      <w:r w:rsidR="00B6630E" w:rsidRPr="003E5099">
        <w:rPr>
          <w:rFonts w:ascii="Arial" w:eastAsia="Times New Roman" w:hAnsi="Arial" w:cs="Arial"/>
          <w:noProof/>
          <w:sz w:val="21"/>
          <w:szCs w:val="21"/>
        </w:rPr>
        <w:t>within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the </w:t>
      </w:r>
      <w:r w:rsidR="00000C23" w:rsidRPr="00000C23">
        <w:rPr>
          <w:rFonts w:ascii="Arial" w:eastAsia="Times New Roman" w:hAnsi="Arial" w:cs="Arial"/>
          <w:color w:val="FF0000"/>
          <w:sz w:val="21"/>
          <w:szCs w:val="21"/>
        </w:rPr>
        <w:t>[</w:t>
      </w:r>
      <w:r w:rsidR="00B6630E" w:rsidRPr="00000C23">
        <w:rPr>
          <w:rFonts w:ascii="Arial" w:eastAsia="Times New Roman" w:hAnsi="Arial" w:cs="Arial"/>
          <w:color w:val="FF0000"/>
          <w:sz w:val="21"/>
          <w:szCs w:val="21"/>
        </w:rPr>
        <w:t xml:space="preserve">fire </w:t>
      </w:r>
      <w:r w:rsidR="00B6630E" w:rsidRPr="003E5099">
        <w:rPr>
          <w:rFonts w:ascii="Arial" w:eastAsia="Times New Roman" w:hAnsi="Arial" w:cs="Arial"/>
          <w:noProof/>
          <w:color w:val="FF0000"/>
          <w:sz w:val="21"/>
          <w:szCs w:val="21"/>
        </w:rPr>
        <w:t>service</w:t>
      </w:r>
      <w:r w:rsidR="003E5099">
        <w:rPr>
          <w:rFonts w:ascii="Arial" w:eastAsia="Times New Roman" w:hAnsi="Arial" w:cs="Arial"/>
          <w:noProof/>
          <w:color w:val="FF0000"/>
          <w:sz w:val="21"/>
          <w:szCs w:val="21"/>
        </w:rPr>
        <w:t>/</w:t>
      </w:r>
      <w:r w:rsidRPr="003E5099">
        <w:rPr>
          <w:rFonts w:ascii="Arial" w:eastAsia="Times New Roman" w:hAnsi="Arial" w:cs="Arial"/>
          <w:noProof/>
          <w:color w:val="FF0000"/>
          <w:sz w:val="21"/>
          <w:szCs w:val="21"/>
        </w:rPr>
        <w:t>insurance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 xml:space="preserve"> industry</w:t>
      </w:r>
      <w:r w:rsidR="00000C23" w:rsidRPr="00000C23">
        <w:rPr>
          <w:rFonts w:ascii="Arial" w:eastAsia="Times New Roman" w:hAnsi="Arial" w:cs="Arial"/>
          <w:color w:val="FF0000"/>
          <w:sz w:val="21"/>
          <w:szCs w:val="21"/>
        </w:rPr>
        <w:t xml:space="preserve">/ </w:t>
      </w:r>
      <w:r w:rsidR="00000C23" w:rsidRPr="003E5099">
        <w:rPr>
          <w:rFonts w:ascii="Arial" w:eastAsia="Times New Roman" w:hAnsi="Arial" w:cs="Arial"/>
          <w:noProof/>
          <w:color w:val="FF0000"/>
          <w:sz w:val="21"/>
          <w:szCs w:val="21"/>
        </w:rPr>
        <w:t>litigation]</w:t>
      </w:r>
      <w:r w:rsidR="003E5099">
        <w:rPr>
          <w:rFonts w:ascii="Arial" w:eastAsia="Times New Roman" w:hAnsi="Arial" w:cs="Arial"/>
          <w:noProof/>
          <w:color w:val="FF0000"/>
          <w:sz w:val="21"/>
          <w:szCs w:val="21"/>
        </w:rPr>
        <w:t>.</w:t>
      </w:r>
      <w:r w:rsidR="00B6630E" w:rsidRPr="003E5099">
        <w:rPr>
          <w:rFonts w:ascii="Arial" w:eastAsia="Times New Roman" w:hAnsi="Arial" w:cs="Arial"/>
          <w:noProof/>
          <w:sz w:val="21"/>
          <w:szCs w:val="21"/>
        </w:rPr>
        <w:t xml:space="preserve"> </w:t>
      </w:r>
      <w:r w:rsidR="003E5099">
        <w:rPr>
          <w:rFonts w:ascii="Arial" w:eastAsia="Times New Roman" w:hAnsi="Arial" w:cs="Arial"/>
          <w:noProof/>
          <w:sz w:val="21"/>
          <w:szCs w:val="21"/>
        </w:rPr>
        <w:t xml:space="preserve"> H</w:t>
      </w:r>
      <w:r w:rsidR="00B6630E" w:rsidRPr="003E5099">
        <w:rPr>
          <w:rFonts w:ascii="Arial" w:eastAsia="Times New Roman" w:hAnsi="Arial" w:cs="Arial"/>
          <w:noProof/>
          <w:sz w:val="21"/>
          <w:szCs w:val="21"/>
        </w:rPr>
        <w:t>owever</w:t>
      </w:r>
      <w:r w:rsidR="00B6630E" w:rsidRPr="00FE337F">
        <w:rPr>
          <w:rFonts w:ascii="Arial" w:eastAsia="Times New Roman" w:hAnsi="Arial" w:cs="Arial"/>
          <w:sz w:val="21"/>
          <w:szCs w:val="21"/>
        </w:rPr>
        <w:t>, the 20</w:t>
      </w:r>
      <w:r w:rsidR="006C1AEF">
        <w:rPr>
          <w:rFonts w:ascii="Arial" w:eastAsia="Times New Roman" w:hAnsi="Arial" w:cs="Arial"/>
          <w:sz w:val="21"/>
          <w:szCs w:val="21"/>
        </w:rPr>
        <w:t>2</w:t>
      </w:r>
      <w:r w:rsidR="009A4BCA">
        <w:rPr>
          <w:rFonts w:ascii="Arial" w:eastAsia="Times New Roman" w:hAnsi="Arial" w:cs="Arial"/>
          <w:sz w:val="21"/>
          <w:szCs w:val="21"/>
        </w:rPr>
        <w:t>2</w:t>
      </w:r>
      <w:bookmarkStart w:id="2" w:name="_GoBack"/>
      <w:bookmarkEnd w:id="2"/>
      <w:r w:rsidR="00B6630E" w:rsidRPr="00FE337F">
        <w:rPr>
          <w:rFonts w:ascii="Arial" w:eastAsia="Times New Roman" w:hAnsi="Arial" w:cs="Arial"/>
          <w:sz w:val="21"/>
          <w:szCs w:val="21"/>
        </w:rPr>
        <w:t xml:space="preserve"> ITC is focused on </w:t>
      </w:r>
      <w:r w:rsidR="00B6630E" w:rsidRPr="00267B24">
        <w:rPr>
          <w:rFonts w:ascii="Arial" w:eastAsia="Times New Roman" w:hAnsi="Arial" w:cs="Arial"/>
          <w:noProof/>
          <w:sz w:val="21"/>
          <w:szCs w:val="21"/>
        </w:rPr>
        <w:t>fire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loss, investigation, and </w:t>
      </w:r>
      <w:r w:rsidR="00832311">
        <w:rPr>
          <w:rFonts w:ascii="Arial" w:eastAsia="Times New Roman" w:hAnsi="Arial" w:cs="Arial"/>
          <w:sz w:val="21"/>
          <w:szCs w:val="21"/>
        </w:rPr>
        <w:t xml:space="preserve">is 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compliant with </w:t>
      </w:r>
      <w:r w:rsidR="002E5E57">
        <w:rPr>
          <w:rFonts w:ascii="Arial" w:eastAsia="Times New Roman" w:hAnsi="Arial" w:cs="Arial"/>
          <w:sz w:val="21"/>
          <w:szCs w:val="21"/>
        </w:rPr>
        <w:t xml:space="preserve">the most </w:t>
      </w:r>
      <w:r w:rsidR="00832311">
        <w:rPr>
          <w:rFonts w:ascii="Arial" w:eastAsia="Times New Roman" w:hAnsi="Arial" w:cs="Arial"/>
          <w:sz w:val="21"/>
          <w:szCs w:val="21"/>
        </w:rPr>
        <w:t xml:space="preserve">current </w:t>
      </w:r>
      <w:r w:rsidR="002E5E57">
        <w:rPr>
          <w:rFonts w:ascii="Arial" w:eastAsia="Times New Roman" w:hAnsi="Arial" w:cs="Arial"/>
          <w:sz w:val="21"/>
          <w:szCs w:val="21"/>
        </w:rPr>
        <w:t xml:space="preserve">editions 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NFPA </w:t>
      </w:r>
      <w:r w:rsidR="002E5E57">
        <w:rPr>
          <w:rFonts w:ascii="Arial" w:eastAsia="Times New Roman" w:hAnsi="Arial" w:cs="Arial"/>
          <w:sz w:val="21"/>
          <w:szCs w:val="21"/>
        </w:rPr>
        <w:t>921</w:t>
      </w:r>
      <w:r w:rsidR="00B6630E" w:rsidRPr="00FE337F">
        <w:rPr>
          <w:rFonts w:ascii="Arial" w:eastAsia="Times New Roman" w:hAnsi="Arial" w:cs="Arial"/>
          <w:sz w:val="21"/>
          <w:szCs w:val="21"/>
        </w:rPr>
        <w:t xml:space="preserve"> and </w:t>
      </w:r>
      <w:r w:rsidR="002E5E57">
        <w:rPr>
          <w:rFonts w:ascii="Arial" w:eastAsia="Times New Roman" w:hAnsi="Arial" w:cs="Arial"/>
          <w:sz w:val="21"/>
          <w:szCs w:val="21"/>
        </w:rPr>
        <w:t>1033.</w:t>
      </w:r>
    </w:p>
    <w:p w14:paraId="4238E0BE" w14:textId="77777777" w:rsidR="00AC5FF5" w:rsidRPr="00FE337F" w:rsidRDefault="00AC5FF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1B12A77A" w14:textId="77777777" w:rsidR="00C65AAD" w:rsidRPr="00FE337F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>I</w:t>
      </w:r>
      <w:r w:rsidR="00832311">
        <w:rPr>
          <w:rFonts w:ascii="Arial" w:eastAsia="Times New Roman" w:hAnsi="Arial" w:cs="Arial"/>
          <w:sz w:val="21"/>
          <w:szCs w:val="21"/>
        </w:rPr>
        <w:t>n addition to the seminars, I</w:t>
      </w:r>
      <w:r w:rsidRPr="00D730B5">
        <w:rPr>
          <w:rFonts w:ascii="Arial" w:eastAsia="Times New Roman" w:hAnsi="Arial" w:cs="Arial"/>
          <w:sz w:val="21"/>
          <w:szCs w:val="21"/>
        </w:rPr>
        <w:t xml:space="preserve"> will be able to discuss </w:t>
      </w:r>
      <w:r w:rsidR="00C65AAD" w:rsidRPr="00FE337F">
        <w:rPr>
          <w:rFonts w:ascii="Arial" w:eastAsia="Times New Roman" w:hAnsi="Arial" w:cs="Arial"/>
          <w:sz w:val="21"/>
          <w:szCs w:val="21"/>
        </w:rPr>
        <w:t xml:space="preserve">investigation </w:t>
      </w:r>
      <w:r w:rsidRPr="00D730B5">
        <w:rPr>
          <w:rFonts w:ascii="Arial" w:eastAsia="Times New Roman" w:hAnsi="Arial" w:cs="Arial"/>
          <w:sz w:val="21"/>
          <w:szCs w:val="21"/>
        </w:rPr>
        <w:t xml:space="preserve">issues unique to the </w:t>
      </w:r>
      <w:r w:rsidR="00C65AAD" w:rsidRPr="00FE337F">
        <w:rPr>
          <w:rFonts w:ascii="Arial" w:eastAsia="Times New Roman" w:hAnsi="Arial" w:cs="Arial"/>
          <w:sz w:val="21"/>
          <w:szCs w:val="21"/>
        </w:rPr>
        <w:t xml:space="preserve">fire loss </w:t>
      </w:r>
      <w:r w:rsidRPr="00D730B5">
        <w:rPr>
          <w:rFonts w:ascii="Arial" w:eastAsia="Times New Roman" w:hAnsi="Arial" w:cs="Arial"/>
          <w:sz w:val="21"/>
          <w:szCs w:val="21"/>
        </w:rPr>
        <w:t>industry and compare solutions with</w:t>
      </w:r>
      <w:r w:rsidR="00BE453D"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>other professionals.</w:t>
      </w:r>
      <w:r w:rsidR="00BE453D"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 xml:space="preserve">The number of vendors is limited and includes only those providing </w:t>
      </w:r>
      <w:r w:rsidR="00C65AAD" w:rsidRPr="00FE337F">
        <w:rPr>
          <w:rFonts w:ascii="Arial" w:eastAsia="Times New Roman" w:hAnsi="Arial" w:cs="Arial"/>
          <w:sz w:val="21"/>
          <w:szCs w:val="21"/>
        </w:rPr>
        <w:t xml:space="preserve">services specific to fire loss </w:t>
      </w:r>
      <w:r w:rsidRPr="00D730B5">
        <w:rPr>
          <w:rFonts w:ascii="Arial" w:eastAsia="Times New Roman" w:hAnsi="Arial" w:cs="Arial"/>
          <w:sz w:val="21"/>
          <w:szCs w:val="21"/>
        </w:rPr>
        <w:t>solutions.</w:t>
      </w:r>
    </w:p>
    <w:p w14:paraId="35AFAD9E" w14:textId="77777777" w:rsidR="00C65AAD" w:rsidRPr="00FE337F" w:rsidRDefault="00C65AAD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</w:p>
    <w:p w14:paraId="2FA44604" w14:textId="3A1EF9B1" w:rsidR="00D730B5" w:rsidRPr="00D730B5" w:rsidRDefault="00D730B5" w:rsidP="00D730B5">
      <w:pPr>
        <w:spacing w:line="240" w:lineRule="auto"/>
        <w:ind w:left="0"/>
        <w:rPr>
          <w:rFonts w:ascii="Arial" w:eastAsia="Times New Roman" w:hAnsi="Arial" w:cs="Arial"/>
          <w:sz w:val="21"/>
          <w:szCs w:val="21"/>
        </w:rPr>
      </w:pPr>
      <w:r w:rsidRPr="00D730B5">
        <w:rPr>
          <w:rFonts w:ascii="Arial" w:eastAsia="Times New Roman" w:hAnsi="Arial" w:cs="Arial"/>
          <w:sz w:val="21"/>
          <w:szCs w:val="21"/>
        </w:rPr>
        <w:t xml:space="preserve">With </w:t>
      </w:r>
      <w:r w:rsidR="008C5418">
        <w:rPr>
          <w:rFonts w:ascii="Arial" w:eastAsia="Times New Roman" w:hAnsi="Arial" w:cs="Arial"/>
          <w:sz w:val="21"/>
          <w:szCs w:val="21"/>
        </w:rPr>
        <w:t xml:space="preserve">COVID and the </w:t>
      </w:r>
      <w:r w:rsidRPr="00D730B5">
        <w:rPr>
          <w:rFonts w:ascii="Arial" w:eastAsia="Times New Roman" w:hAnsi="Arial" w:cs="Arial"/>
          <w:sz w:val="21"/>
          <w:szCs w:val="21"/>
        </w:rPr>
        <w:t xml:space="preserve">current economic conditions, everyone </w:t>
      </w:r>
      <w:r w:rsidR="00C65AAD" w:rsidRPr="00FE337F">
        <w:rPr>
          <w:rFonts w:ascii="Arial" w:eastAsia="Times New Roman" w:hAnsi="Arial" w:cs="Arial"/>
          <w:sz w:val="21"/>
          <w:szCs w:val="21"/>
        </w:rPr>
        <w:t xml:space="preserve">in </w:t>
      </w:r>
      <w:r w:rsidR="00C65AAD" w:rsidRPr="00000C23">
        <w:rPr>
          <w:rFonts w:ascii="Arial" w:eastAsia="Times New Roman" w:hAnsi="Arial" w:cs="Arial"/>
          <w:color w:val="FF0000"/>
          <w:sz w:val="21"/>
          <w:szCs w:val="21"/>
        </w:rPr>
        <w:t>[our department]</w:t>
      </w:r>
      <w:r w:rsidR="00C65AAD"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Pr="00D730B5">
        <w:rPr>
          <w:rFonts w:ascii="Arial" w:eastAsia="Times New Roman" w:hAnsi="Arial" w:cs="Arial"/>
          <w:sz w:val="21"/>
          <w:szCs w:val="21"/>
        </w:rPr>
        <w:t>is being asked to do more and control costs wherever possible. This conference is a small investment in empowering me and</w:t>
      </w:r>
      <w:r w:rsidR="00BE453D" w:rsidRPr="00FE337F">
        <w:rPr>
          <w:rFonts w:ascii="Arial" w:eastAsia="Times New Roman" w:hAnsi="Arial" w:cs="Arial"/>
          <w:sz w:val="21"/>
          <w:szCs w:val="21"/>
        </w:rPr>
        <w:t xml:space="preserve"> </w:t>
      </w:r>
      <w:r w:rsidR="00C65AAD" w:rsidRPr="00FE337F">
        <w:rPr>
          <w:rFonts w:ascii="Arial" w:eastAsia="Times New Roman" w:hAnsi="Arial" w:cs="Arial"/>
          <w:sz w:val="21"/>
          <w:szCs w:val="21"/>
        </w:rPr>
        <w:t xml:space="preserve">others involved in fire investigation </w:t>
      </w:r>
      <w:r w:rsidRPr="00D730B5">
        <w:rPr>
          <w:rFonts w:ascii="Arial" w:eastAsia="Times New Roman" w:hAnsi="Arial" w:cs="Arial"/>
          <w:sz w:val="21"/>
          <w:szCs w:val="21"/>
        </w:rPr>
        <w:t xml:space="preserve">to do even more. The seminars will </w:t>
      </w:r>
      <w:r w:rsidR="00832311">
        <w:rPr>
          <w:rFonts w:ascii="Arial" w:eastAsia="Times New Roman" w:hAnsi="Arial" w:cs="Arial"/>
          <w:sz w:val="21"/>
          <w:szCs w:val="21"/>
        </w:rPr>
        <w:t>also allow me</w:t>
      </w:r>
      <w:r w:rsidRPr="00D730B5">
        <w:rPr>
          <w:rFonts w:ascii="Arial" w:eastAsia="Times New Roman" w:hAnsi="Arial" w:cs="Arial"/>
          <w:sz w:val="21"/>
          <w:szCs w:val="21"/>
        </w:rPr>
        <w:t xml:space="preserve"> to </w:t>
      </w:r>
      <w:r w:rsidR="00832311">
        <w:rPr>
          <w:rFonts w:ascii="Arial" w:eastAsia="Times New Roman" w:hAnsi="Arial" w:cs="Arial"/>
          <w:sz w:val="21"/>
          <w:szCs w:val="21"/>
        </w:rPr>
        <w:t xml:space="preserve">share this information gained with other members of our department and </w:t>
      </w:r>
      <w:r w:rsidRPr="00D730B5">
        <w:rPr>
          <w:rFonts w:ascii="Arial" w:eastAsia="Times New Roman" w:hAnsi="Arial" w:cs="Arial"/>
          <w:sz w:val="21"/>
          <w:szCs w:val="21"/>
        </w:rPr>
        <w:t xml:space="preserve">enable us to handle </w:t>
      </w:r>
      <w:r w:rsidRPr="00D730B5">
        <w:rPr>
          <w:rFonts w:ascii="Arial" w:eastAsia="Times New Roman" w:hAnsi="Arial" w:cs="Arial"/>
          <w:color w:val="FF0000"/>
          <w:sz w:val="21"/>
          <w:szCs w:val="21"/>
        </w:rPr>
        <w:t>[a particular client or project]</w:t>
      </w:r>
      <w:r w:rsidRPr="00D730B5">
        <w:rPr>
          <w:rFonts w:ascii="Arial" w:eastAsia="Times New Roman" w:hAnsi="Arial" w:cs="Arial"/>
          <w:sz w:val="21"/>
          <w:szCs w:val="21"/>
        </w:rPr>
        <w:t xml:space="preserve"> with more professionalism and confidence, </w:t>
      </w:r>
      <w:r w:rsidR="001A3CB8">
        <w:rPr>
          <w:rFonts w:ascii="Arial" w:eastAsia="Times New Roman" w:hAnsi="Arial" w:cs="Arial"/>
          <w:sz w:val="21"/>
          <w:szCs w:val="21"/>
        </w:rPr>
        <w:t>reflecting</w:t>
      </w:r>
      <w:r w:rsidRPr="00D730B5">
        <w:rPr>
          <w:rFonts w:ascii="Arial" w:eastAsia="Times New Roman" w:hAnsi="Arial" w:cs="Arial"/>
          <w:sz w:val="21"/>
          <w:szCs w:val="21"/>
        </w:rPr>
        <w:t xml:space="preserve"> favorably on all of us.</w:t>
      </w:r>
    </w:p>
    <w:p w14:paraId="4C1EC318" w14:textId="77777777" w:rsidR="00F21479" w:rsidRDefault="00F21479" w:rsidP="00D730B5">
      <w:pPr>
        <w:ind w:left="0"/>
        <w:rPr>
          <w:rFonts w:ascii="Arial" w:hAnsi="Arial" w:cs="Arial"/>
          <w:sz w:val="21"/>
          <w:szCs w:val="21"/>
        </w:rPr>
      </w:pPr>
    </w:p>
    <w:p w14:paraId="532F6009" w14:textId="77777777" w:rsidR="00000C23" w:rsidRDefault="00000C23" w:rsidP="00D730B5">
      <w:pPr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 for your consideration.</w:t>
      </w:r>
    </w:p>
    <w:p w14:paraId="5B841DD2" w14:textId="77777777" w:rsidR="00000C23" w:rsidRDefault="00000C23" w:rsidP="00D730B5">
      <w:pPr>
        <w:ind w:left="0"/>
        <w:rPr>
          <w:rFonts w:ascii="Arial" w:hAnsi="Arial" w:cs="Arial"/>
          <w:sz w:val="21"/>
          <w:szCs w:val="21"/>
        </w:rPr>
      </w:pPr>
    </w:p>
    <w:p w14:paraId="7678F859" w14:textId="77777777" w:rsidR="00000C23" w:rsidRDefault="00000C23" w:rsidP="00D730B5">
      <w:pPr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Sincerely,</w:t>
      </w:r>
    </w:p>
    <w:p w14:paraId="19DC603A" w14:textId="77777777" w:rsidR="00000C23" w:rsidRDefault="00000C23" w:rsidP="00D730B5">
      <w:pPr>
        <w:ind w:left="0"/>
        <w:rPr>
          <w:rFonts w:ascii="Arial" w:hAnsi="Arial" w:cs="Arial"/>
          <w:sz w:val="21"/>
          <w:szCs w:val="21"/>
        </w:rPr>
      </w:pPr>
    </w:p>
    <w:p w14:paraId="36644825" w14:textId="77777777" w:rsidR="00000C23" w:rsidRDefault="00000C23" w:rsidP="00D730B5">
      <w:pPr>
        <w:ind w:left="0"/>
        <w:rPr>
          <w:rFonts w:ascii="Arial" w:hAnsi="Arial" w:cs="Arial"/>
          <w:sz w:val="21"/>
          <w:szCs w:val="21"/>
        </w:rPr>
      </w:pPr>
    </w:p>
    <w:p w14:paraId="40307A53" w14:textId="77777777" w:rsidR="00000C23" w:rsidRPr="00FE337F" w:rsidRDefault="00000C23" w:rsidP="00D730B5">
      <w:pPr>
        <w:ind w:left="0"/>
        <w:rPr>
          <w:rFonts w:ascii="Arial" w:hAnsi="Arial" w:cs="Arial"/>
          <w:sz w:val="21"/>
          <w:szCs w:val="21"/>
        </w:rPr>
      </w:pPr>
    </w:p>
    <w:sectPr w:rsidR="00000C23" w:rsidRPr="00FE337F" w:rsidSect="00D2690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SwtDQzMrU0NjUyNDdW0lEKTi0uzszPAykwqwUAkvODIywAAAA="/>
  </w:docVars>
  <w:rsids>
    <w:rsidRoot w:val="00D730B5"/>
    <w:rsid w:val="00000C23"/>
    <w:rsid w:val="00011514"/>
    <w:rsid w:val="00025CD1"/>
    <w:rsid w:val="00060601"/>
    <w:rsid w:val="00071986"/>
    <w:rsid w:val="000B73B1"/>
    <w:rsid w:val="00120F54"/>
    <w:rsid w:val="001A3CB8"/>
    <w:rsid w:val="002015A4"/>
    <w:rsid w:val="00267B24"/>
    <w:rsid w:val="002A38E1"/>
    <w:rsid w:val="002D6E4C"/>
    <w:rsid w:val="002E5E57"/>
    <w:rsid w:val="00310C87"/>
    <w:rsid w:val="00364CFC"/>
    <w:rsid w:val="00370152"/>
    <w:rsid w:val="00384574"/>
    <w:rsid w:val="003E5099"/>
    <w:rsid w:val="004249BF"/>
    <w:rsid w:val="00427A77"/>
    <w:rsid w:val="0043497F"/>
    <w:rsid w:val="00464257"/>
    <w:rsid w:val="00475356"/>
    <w:rsid w:val="00552DEC"/>
    <w:rsid w:val="005D50C1"/>
    <w:rsid w:val="00671DF8"/>
    <w:rsid w:val="006C1AEF"/>
    <w:rsid w:val="006F59FD"/>
    <w:rsid w:val="00700999"/>
    <w:rsid w:val="007542CB"/>
    <w:rsid w:val="007957AB"/>
    <w:rsid w:val="007D6A1B"/>
    <w:rsid w:val="008005AB"/>
    <w:rsid w:val="00832311"/>
    <w:rsid w:val="0088415F"/>
    <w:rsid w:val="008A2BDA"/>
    <w:rsid w:val="008C5418"/>
    <w:rsid w:val="00916C5D"/>
    <w:rsid w:val="00935C1C"/>
    <w:rsid w:val="00970226"/>
    <w:rsid w:val="009A4BCA"/>
    <w:rsid w:val="00A229ED"/>
    <w:rsid w:val="00AC5FF5"/>
    <w:rsid w:val="00B619E6"/>
    <w:rsid w:val="00B6630E"/>
    <w:rsid w:val="00B9353F"/>
    <w:rsid w:val="00BB7889"/>
    <w:rsid w:val="00BE453D"/>
    <w:rsid w:val="00BE54B9"/>
    <w:rsid w:val="00C41883"/>
    <w:rsid w:val="00C65AAD"/>
    <w:rsid w:val="00C661AF"/>
    <w:rsid w:val="00CD3417"/>
    <w:rsid w:val="00D2690D"/>
    <w:rsid w:val="00D44F2D"/>
    <w:rsid w:val="00D730B5"/>
    <w:rsid w:val="00D74658"/>
    <w:rsid w:val="00E31450"/>
    <w:rsid w:val="00E430EF"/>
    <w:rsid w:val="00EA29A7"/>
    <w:rsid w:val="00F21479"/>
    <w:rsid w:val="00FA3255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FAB6"/>
  <w15:docId w15:val="{795964CF-31CC-4DDD-AA47-1418CAD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9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3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2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3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3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7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2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5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9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6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6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F71E8DB46A47B50184B8AF181B27" ma:contentTypeVersion="13" ma:contentTypeDescription="Create a new document." ma:contentTypeScope="" ma:versionID="a90161f91d99ecf559a0b85ff11adad4">
  <xsd:schema xmlns:xsd="http://www.w3.org/2001/XMLSchema" xmlns:xs="http://www.w3.org/2001/XMLSchema" xmlns:p="http://schemas.microsoft.com/office/2006/metadata/properties" xmlns:ns2="6389e0cb-29e0-42cc-8d86-e4acb1fca98d" xmlns:ns3="cd6abbb1-e5d5-4430-a3ca-74d29027d1ad" targetNamespace="http://schemas.microsoft.com/office/2006/metadata/properties" ma:root="true" ma:fieldsID="f5e24d4f6cbeda721a17199fcc904668" ns2:_="" ns3:_="">
    <xsd:import namespace="6389e0cb-29e0-42cc-8d86-e4acb1fca98d"/>
    <xsd:import namespace="cd6abbb1-e5d5-4430-a3ca-74d29027d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9e0cb-29e0-42cc-8d86-e4acb1fc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bb1-e5d5-4430-a3ca-74d29027d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45ED6-0AC5-48E6-B0C9-63CEBED15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9e0cb-29e0-42cc-8d86-e4acb1fca98d"/>
    <ds:schemaRef ds:uri="cd6abbb1-e5d5-4430-a3ca-74d29027d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DA403-5420-4FB2-B5FE-A76539FF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BFD38-D203-4330-87F0-1295DA032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Links>
    <vt:vector size="12" baseType="variant">
      <vt:variant>
        <vt:i4>8126577</vt:i4>
      </vt:variant>
      <vt:variant>
        <vt:i4>3</vt:i4>
      </vt:variant>
      <vt:variant>
        <vt:i4>0</vt:i4>
      </vt:variant>
      <vt:variant>
        <vt:i4>5</vt:i4>
      </vt:variant>
      <vt:variant>
        <vt:lpwstr>http://www.insurancetrainers.org/sites/default/files/2014-Conference/How_to_justify_attending_the_SITE_Conference.pdf</vt:lpwstr>
      </vt:variant>
      <vt:variant>
        <vt:lpwstr>page=2</vt:lpwstr>
      </vt:variant>
      <vt:variant>
        <vt:i4>8323185</vt:i4>
      </vt:variant>
      <vt:variant>
        <vt:i4>0</vt:i4>
      </vt:variant>
      <vt:variant>
        <vt:i4>0</vt:i4>
      </vt:variant>
      <vt:variant>
        <vt:i4>5</vt:i4>
      </vt:variant>
      <vt:variant>
        <vt:lpwstr>http://www.insurancetrainers.org/sites/default/files/2014-Conference/How_to_justify_attending_the_SITE_Conference.pdf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Neitch</dc:creator>
  <cp:keywords/>
  <cp:lastModifiedBy>Gloria Ryan</cp:lastModifiedBy>
  <cp:revision>10</cp:revision>
  <dcterms:created xsi:type="dcterms:W3CDTF">2021-08-30T15:28:00Z</dcterms:created>
  <dcterms:modified xsi:type="dcterms:W3CDTF">2021-08-30T15:35:00Z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0x0101007DB1F71E8DB46A47B50184B8AF181B27</vt:lpwstr>
  </property>
</Properties>
</file>